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4C12C78" w14:textId="77777777" w:rsidR="003D5B90" w:rsidRDefault="00000000">
      <w:pPr>
        <w:jc w:val="center"/>
        <w:rPr>
          <w:rFonts w:ascii="Arial" w:hAnsi="Arial" w:cs="Arial"/>
          <w:b/>
          <w:sz w:val="24"/>
          <w:szCs w:val="24"/>
          <w:u w:val="single"/>
        </w:rPr>
      </w:pPr>
      <w:r>
        <w:rPr>
          <w:rFonts w:ascii="Arial" w:hAnsi="Arial" w:cs="Arial"/>
          <w:b/>
          <w:sz w:val="24"/>
          <w:szCs w:val="24"/>
          <w:u w:val="single"/>
        </w:rPr>
        <w:t>CSCSC Ltd Incident Report 26-5</w:t>
      </w:r>
    </w:p>
    <w:p w14:paraId="71D3D780" w14:textId="77777777" w:rsidR="003D5B90" w:rsidRDefault="00000000">
      <w:pPr>
        <w:jc w:val="center"/>
        <w:rPr>
          <w:rFonts w:ascii="Arial" w:hAnsi="Arial" w:cs="Arial"/>
          <w:b/>
          <w:sz w:val="24"/>
          <w:szCs w:val="24"/>
          <w:u w:val="single"/>
        </w:rPr>
      </w:pPr>
      <w:r>
        <w:rPr>
          <w:rFonts w:ascii="Arial" w:hAnsi="Arial" w:cs="Arial"/>
          <w:b/>
          <w:sz w:val="24"/>
          <w:szCs w:val="24"/>
          <w:u w:val="single"/>
        </w:rPr>
        <w:t>The aim is to fill in this form honestly and hopefully prevent further avoidable accidents</w:t>
      </w:r>
    </w:p>
    <w:p w14:paraId="66FF3685" w14:textId="77777777" w:rsidR="003D5B90" w:rsidRDefault="00000000">
      <w:pPr>
        <w:rPr>
          <w:rFonts w:ascii="Arial" w:hAnsi="Arial" w:cs="Arial"/>
          <w:bCs/>
        </w:rPr>
      </w:pPr>
      <w:r>
        <w:rPr>
          <w:rFonts w:ascii="Arial" w:hAnsi="Arial" w:cs="Arial"/>
          <w:bCs/>
        </w:rPr>
        <w:t>Use hardcopy for immediate record of incident then transfer to softcopy that can be found in the documents area of the CSCSC Ltd website.  Completed report to be sent to the Yacht Secretary either directly or via any member of the CSCSC Ltd Management Committee.</w:t>
      </w:r>
    </w:p>
    <w:tbl>
      <w:tblPr>
        <w:tblStyle w:val="TableGrid"/>
        <w:tblW w:w="10342" w:type="dxa"/>
        <w:tblLook w:val="04A0" w:firstRow="1" w:lastRow="0" w:firstColumn="1" w:lastColumn="0" w:noHBand="0" w:noVBand="1"/>
      </w:tblPr>
      <w:tblGrid>
        <w:gridCol w:w="1126"/>
        <w:gridCol w:w="4111"/>
        <w:gridCol w:w="2549"/>
        <w:gridCol w:w="2556"/>
      </w:tblGrid>
      <w:tr w:rsidR="003D5B90" w14:paraId="68944B10" w14:textId="77777777">
        <w:trPr>
          <w:trHeight w:val="567"/>
        </w:trPr>
        <w:tc>
          <w:tcPr>
            <w:tcW w:w="10342" w:type="dxa"/>
            <w:gridSpan w:val="4"/>
          </w:tcPr>
          <w:p w14:paraId="67DB713E" w14:textId="0338A1AE" w:rsidR="003D5B90" w:rsidRDefault="00000000">
            <w:pPr>
              <w:spacing w:after="120" w:line="240" w:lineRule="auto"/>
              <w:rPr>
                <w:rFonts w:ascii="Arial" w:hAnsi="Arial" w:cs="Arial"/>
                <w:bCs/>
                <w:sz w:val="24"/>
                <w:szCs w:val="24"/>
              </w:rPr>
            </w:pPr>
            <w:r>
              <w:rPr>
                <w:rFonts w:ascii="Arial" w:hAnsi="Arial" w:cs="Arial"/>
                <w:b/>
                <w:sz w:val="24"/>
                <w:szCs w:val="24"/>
                <w:u w:val="single"/>
              </w:rPr>
              <w:t>Name of Person completing the form (not obligatory):</w:t>
            </w:r>
            <w:r>
              <w:rPr>
                <w:rFonts w:ascii="Arial" w:hAnsi="Arial" w:cs="Arial"/>
                <w:b/>
                <w:sz w:val="24"/>
                <w:szCs w:val="24"/>
              </w:rPr>
              <w:t xml:space="preserve"> </w:t>
            </w:r>
            <w:r w:rsidR="00274BFB">
              <w:rPr>
                <w:rFonts w:ascii="Arial" w:hAnsi="Arial" w:cs="Arial"/>
                <w:bCs/>
                <w:sz w:val="24"/>
                <w:szCs w:val="24"/>
              </w:rPr>
              <w:t>Skipper</w:t>
            </w:r>
          </w:p>
        </w:tc>
      </w:tr>
      <w:tr w:rsidR="003D5B90" w14:paraId="405BD864" w14:textId="77777777">
        <w:trPr>
          <w:trHeight w:val="567"/>
        </w:trPr>
        <w:tc>
          <w:tcPr>
            <w:tcW w:w="10342" w:type="dxa"/>
            <w:gridSpan w:val="4"/>
          </w:tcPr>
          <w:p w14:paraId="1C10821A" w14:textId="77777777" w:rsidR="003D5B90" w:rsidRDefault="00000000">
            <w:pPr>
              <w:spacing w:after="120" w:line="240" w:lineRule="auto"/>
              <w:rPr>
                <w:rFonts w:ascii="Arial" w:hAnsi="Arial" w:cs="Arial"/>
                <w:bCs/>
                <w:sz w:val="24"/>
                <w:szCs w:val="24"/>
              </w:rPr>
            </w:pPr>
            <w:r>
              <w:rPr>
                <w:rFonts w:ascii="Arial" w:hAnsi="Arial" w:cs="Arial"/>
                <w:b/>
                <w:sz w:val="24"/>
                <w:szCs w:val="24"/>
                <w:u w:val="single"/>
              </w:rPr>
              <w:t>Incident Type:</w:t>
            </w:r>
            <w:r>
              <w:rPr>
                <w:rFonts w:ascii="Arial" w:hAnsi="Arial" w:cs="Arial"/>
                <w:bCs/>
                <w:sz w:val="24"/>
                <w:szCs w:val="24"/>
                <w:u w:val="single"/>
              </w:rPr>
              <w:t xml:space="preserve"> </w:t>
            </w:r>
            <w:r>
              <w:rPr>
                <w:rFonts w:ascii="Arial" w:hAnsi="Arial" w:cs="Arial"/>
                <w:bCs/>
                <w:sz w:val="24"/>
                <w:szCs w:val="24"/>
              </w:rPr>
              <w:t xml:space="preserve"> Injuries to crew and damage to yacht</w:t>
            </w:r>
          </w:p>
        </w:tc>
      </w:tr>
      <w:tr w:rsidR="003D5B90" w14:paraId="14CD9631" w14:textId="77777777">
        <w:trPr>
          <w:trHeight w:val="567"/>
        </w:trPr>
        <w:tc>
          <w:tcPr>
            <w:tcW w:w="10342" w:type="dxa"/>
            <w:gridSpan w:val="4"/>
          </w:tcPr>
          <w:p w14:paraId="1E894FF8" w14:textId="77777777" w:rsidR="003D5B90" w:rsidRDefault="00000000">
            <w:pPr>
              <w:spacing w:after="120" w:line="240" w:lineRule="auto"/>
              <w:rPr>
                <w:rFonts w:ascii="Arial" w:hAnsi="Arial" w:cs="Arial"/>
                <w:bCs/>
                <w:sz w:val="24"/>
                <w:szCs w:val="24"/>
              </w:rPr>
            </w:pPr>
            <w:r>
              <w:rPr>
                <w:rFonts w:ascii="Arial" w:hAnsi="Arial" w:cs="Arial"/>
                <w:b/>
                <w:sz w:val="24"/>
                <w:szCs w:val="24"/>
                <w:u w:val="single"/>
              </w:rPr>
              <w:t xml:space="preserve">Date and Time of Incident: </w:t>
            </w:r>
            <w:r>
              <w:rPr>
                <w:rFonts w:ascii="Arial" w:hAnsi="Arial" w:cs="Arial"/>
                <w:bCs/>
                <w:sz w:val="24"/>
                <w:szCs w:val="24"/>
              </w:rPr>
              <w:t>2/3 June 2026 (Charter from 1-10 June 2026 for deployment from Hamble to Channel Islands)</w:t>
            </w:r>
          </w:p>
        </w:tc>
      </w:tr>
      <w:tr w:rsidR="003D5B90" w14:paraId="4DB12CA4" w14:textId="77777777">
        <w:trPr>
          <w:trHeight w:val="851"/>
        </w:trPr>
        <w:tc>
          <w:tcPr>
            <w:tcW w:w="5237" w:type="dxa"/>
            <w:gridSpan w:val="2"/>
          </w:tcPr>
          <w:p w14:paraId="2E079903" w14:textId="77777777" w:rsidR="003D5B90" w:rsidRDefault="00000000">
            <w:pPr>
              <w:spacing w:after="120" w:line="240" w:lineRule="auto"/>
              <w:rPr>
                <w:rFonts w:ascii="Arial" w:hAnsi="Arial" w:cs="Arial"/>
                <w:bCs/>
                <w:sz w:val="24"/>
                <w:szCs w:val="24"/>
              </w:rPr>
            </w:pPr>
            <w:r>
              <w:rPr>
                <w:rFonts w:ascii="Arial" w:hAnsi="Arial" w:cs="Arial"/>
                <w:b/>
                <w:sz w:val="24"/>
                <w:szCs w:val="24"/>
                <w:u w:val="single"/>
              </w:rPr>
              <w:t xml:space="preserve">Location; </w:t>
            </w:r>
            <w:r>
              <w:rPr>
                <w:rFonts w:ascii="Arial" w:hAnsi="Arial" w:cs="Arial"/>
                <w:bCs/>
                <w:sz w:val="24"/>
                <w:szCs w:val="24"/>
              </w:rPr>
              <w:t>English Channel – passage planned from Gosport to Alderney, but diverted to Cherbourg (see photo of AIS track)</w:t>
            </w:r>
          </w:p>
        </w:tc>
        <w:tc>
          <w:tcPr>
            <w:tcW w:w="2549" w:type="dxa"/>
          </w:tcPr>
          <w:p w14:paraId="7485DF4E" w14:textId="77777777" w:rsidR="003D5B90" w:rsidRDefault="00000000">
            <w:pPr>
              <w:spacing w:after="120" w:line="240" w:lineRule="auto"/>
              <w:rPr>
                <w:rFonts w:ascii="Arial" w:hAnsi="Arial" w:cs="Arial"/>
                <w:bCs/>
                <w:sz w:val="24"/>
                <w:szCs w:val="24"/>
              </w:rPr>
            </w:pPr>
            <w:r>
              <w:rPr>
                <w:rFonts w:ascii="Arial" w:hAnsi="Arial" w:cs="Arial"/>
                <w:b/>
                <w:sz w:val="24"/>
                <w:szCs w:val="24"/>
              </w:rPr>
              <w:t xml:space="preserve">Latitude: </w:t>
            </w:r>
          </w:p>
        </w:tc>
        <w:tc>
          <w:tcPr>
            <w:tcW w:w="2556" w:type="dxa"/>
          </w:tcPr>
          <w:p w14:paraId="4ED49DA9" w14:textId="77777777" w:rsidR="003D5B90" w:rsidRDefault="00000000">
            <w:pPr>
              <w:spacing w:after="120" w:line="240" w:lineRule="auto"/>
              <w:rPr>
                <w:rFonts w:ascii="Arial" w:hAnsi="Arial" w:cs="Arial"/>
                <w:bCs/>
                <w:sz w:val="24"/>
                <w:szCs w:val="24"/>
                <w:u w:val="single"/>
              </w:rPr>
            </w:pPr>
            <w:r>
              <w:rPr>
                <w:rFonts w:ascii="Arial" w:hAnsi="Arial" w:cs="Arial"/>
                <w:b/>
                <w:sz w:val="24"/>
                <w:szCs w:val="24"/>
              </w:rPr>
              <w:t>Longitude:</w:t>
            </w:r>
            <w:r>
              <w:rPr>
                <w:rFonts w:ascii="Arial" w:hAnsi="Arial" w:cs="Arial"/>
                <w:bCs/>
                <w:sz w:val="24"/>
                <w:szCs w:val="24"/>
              </w:rPr>
              <w:t xml:space="preserve"> </w:t>
            </w:r>
          </w:p>
        </w:tc>
      </w:tr>
      <w:tr w:rsidR="003D5B90" w14:paraId="30FE0056" w14:textId="77777777">
        <w:trPr>
          <w:trHeight w:val="851"/>
        </w:trPr>
        <w:tc>
          <w:tcPr>
            <w:tcW w:w="10342" w:type="dxa"/>
            <w:gridSpan w:val="4"/>
          </w:tcPr>
          <w:p w14:paraId="210A7E06" w14:textId="77777777" w:rsidR="003D5B90" w:rsidRDefault="00000000">
            <w:pPr>
              <w:spacing w:after="120" w:line="240" w:lineRule="auto"/>
              <w:rPr>
                <w:rFonts w:ascii="Arial" w:hAnsi="Arial" w:cs="Arial"/>
                <w:bCs/>
                <w:sz w:val="24"/>
                <w:szCs w:val="24"/>
              </w:rPr>
            </w:pPr>
            <w:r>
              <w:rPr>
                <w:rFonts w:ascii="Arial" w:hAnsi="Arial" w:cs="Arial"/>
                <w:b/>
                <w:sz w:val="24"/>
                <w:szCs w:val="24"/>
                <w:u w:val="single"/>
              </w:rPr>
              <w:t xml:space="preserve">Weather Conditions: </w:t>
            </w:r>
          </w:p>
          <w:p w14:paraId="2A917BFB" w14:textId="77777777" w:rsidR="003D5B90" w:rsidRDefault="00000000">
            <w:pPr>
              <w:spacing w:after="120" w:line="240" w:lineRule="auto"/>
            </w:pPr>
            <w:r>
              <w:rPr>
                <w:rFonts w:ascii="Arial" w:hAnsi="Arial" w:cs="Arial"/>
                <w:b/>
                <w:sz w:val="24"/>
                <w:szCs w:val="24"/>
                <w:u w:val="single"/>
              </w:rPr>
              <w:t>Sea State:</w:t>
            </w:r>
            <w:r>
              <w:rPr>
                <w:rFonts w:ascii="Arial" w:hAnsi="Arial" w:cs="Arial"/>
                <w:bCs/>
                <w:sz w:val="24"/>
                <w:szCs w:val="24"/>
              </w:rPr>
              <w:t xml:space="preserve"> Moderate/Rough depending on tidal flow.</w:t>
            </w:r>
          </w:p>
          <w:p w14:paraId="2A4E10D2" w14:textId="77777777" w:rsidR="003D5B90" w:rsidRDefault="00000000">
            <w:pPr>
              <w:spacing w:after="120" w:line="240" w:lineRule="auto"/>
            </w:pPr>
            <w:r>
              <w:rPr>
                <w:rFonts w:ascii="Arial" w:hAnsi="Arial" w:cs="Arial"/>
                <w:b/>
                <w:sz w:val="24"/>
                <w:szCs w:val="24"/>
                <w:u w:val="single"/>
              </w:rPr>
              <w:t>Wind Force:</w:t>
            </w:r>
            <w:r>
              <w:rPr>
                <w:rFonts w:ascii="Arial" w:hAnsi="Arial" w:cs="Arial"/>
                <w:bCs/>
                <w:sz w:val="24"/>
                <w:szCs w:val="24"/>
              </w:rPr>
              <w:t xml:space="preserve"> Force 5/6 gusting Force 6/7 later</w:t>
            </w:r>
          </w:p>
          <w:p w14:paraId="0FE80A74" w14:textId="77777777" w:rsidR="003D5B90" w:rsidRDefault="00000000">
            <w:pPr>
              <w:spacing w:after="120" w:line="240" w:lineRule="auto"/>
              <w:rPr>
                <w:rFonts w:ascii="Arial" w:hAnsi="Arial" w:cs="Arial"/>
                <w:b/>
                <w:sz w:val="24"/>
                <w:szCs w:val="24"/>
              </w:rPr>
            </w:pPr>
            <w:r>
              <w:rPr>
                <w:rFonts w:ascii="Arial" w:hAnsi="Arial" w:cs="Arial"/>
                <w:b/>
                <w:sz w:val="24"/>
                <w:szCs w:val="24"/>
                <w:u w:val="single"/>
              </w:rPr>
              <w:t>Natural Light</w:t>
            </w:r>
            <w:r>
              <w:rPr>
                <w:rFonts w:ascii="Arial" w:hAnsi="Arial" w:cs="Arial"/>
                <w:b/>
                <w:sz w:val="24"/>
                <w:szCs w:val="24"/>
              </w:rPr>
              <w:t xml:space="preserve">: </w:t>
            </w:r>
            <w:r>
              <w:rPr>
                <w:rFonts w:ascii="Arial" w:hAnsi="Arial" w:cs="Arial"/>
                <w:bCs/>
                <w:sz w:val="24"/>
                <w:szCs w:val="24"/>
              </w:rPr>
              <w:t>Daylight - Twilight - Night</w:t>
            </w:r>
          </w:p>
          <w:p w14:paraId="53E5C687" w14:textId="77777777" w:rsidR="003D5B90" w:rsidRDefault="00000000">
            <w:pPr>
              <w:spacing w:after="120" w:line="240" w:lineRule="auto"/>
            </w:pPr>
            <w:r>
              <w:rPr>
                <w:rFonts w:ascii="Arial" w:hAnsi="Arial" w:cs="Arial"/>
                <w:b/>
                <w:sz w:val="24"/>
                <w:szCs w:val="24"/>
                <w:u w:val="single"/>
              </w:rPr>
              <w:t>Visibility:</w:t>
            </w:r>
            <w:r>
              <w:rPr>
                <w:rFonts w:ascii="Arial" w:hAnsi="Arial" w:cs="Arial"/>
                <w:b/>
                <w:sz w:val="24"/>
                <w:szCs w:val="24"/>
              </w:rPr>
              <w:t xml:space="preserve"> </w:t>
            </w:r>
            <w:r>
              <w:rPr>
                <w:rFonts w:ascii="Arial" w:hAnsi="Arial" w:cs="Arial"/>
                <w:bCs/>
                <w:i/>
                <w:iCs/>
                <w:sz w:val="24"/>
                <w:szCs w:val="24"/>
              </w:rPr>
              <w:t>(Good)</w:t>
            </w:r>
          </w:p>
        </w:tc>
      </w:tr>
      <w:tr w:rsidR="003D5B90" w14:paraId="6EC0FCA8" w14:textId="77777777">
        <w:trPr>
          <w:trHeight w:val="851"/>
        </w:trPr>
        <w:tc>
          <w:tcPr>
            <w:tcW w:w="10342" w:type="dxa"/>
            <w:gridSpan w:val="4"/>
          </w:tcPr>
          <w:p w14:paraId="1B5FAE2C" w14:textId="77777777" w:rsidR="003D5B90" w:rsidRDefault="00000000">
            <w:pPr>
              <w:spacing w:after="120" w:line="240" w:lineRule="auto"/>
              <w:rPr>
                <w:rFonts w:ascii="Arial" w:hAnsi="Arial" w:cs="Arial"/>
                <w:bCs/>
                <w:sz w:val="24"/>
                <w:szCs w:val="24"/>
              </w:rPr>
            </w:pPr>
            <w:r>
              <w:rPr>
                <w:rFonts w:ascii="Arial" w:hAnsi="Arial" w:cs="Arial"/>
                <w:b/>
                <w:sz w:val="24"/>
                <w:szCs w:val="24"/>
                <w:u w:val="single"/>
              </w:rPr>
              <w:t>Tidal Conditions: HW, LW.</w:t>
            </w:r>
            <w:r>
              <w:rPr>
                <w:rFonts w:ascii="Arial" w:hAnsi="Arial" w:cs="Arial"/>
                <w:bCs/>
                <w:sz w:val="24"/>
                <w:szCs w:val="24"/>
              </w:rPr>
              <w:t xml:space="preserve"> Dover HW – 2 June: 0001 and 1219; 3 June: 0032</w:t>
            </w:r>
          </w:p>
          <w:p w14:paraId="40A99A09" w14:textId="77777777" w:rsidR="003D5B90" w:rsidRDefault="00000000">
            <w:pPr>
              <w:spacing w:after="120" w:line="240" w:lineRule="auto"/>
            </w:pPr>
            <w:r>
              <w:rPr>
                <w:rFonts w:ascii="Arial" w:hAnsi="Arial" w:cs="Arial"/>
                <w:b/>
                <w:sz w:val="24"/>
                <w:szCs w:val="24"/>
                <w:u w:val="single"/>
              </w:rPr>
              <w:t>At Location of incident:</w:t>
            </w:r>
            <w:r>
              <w:rPr>
                <w:rFonts w:ascii="Arial" w:hAnsi="Arial" w:cs="Arial"/>
                <w:b/>
                <w:sz w:val="24"/>
                <w:szCs w:val="24"/>
              </w:rPr>
              <w:t xml:space="preserve"> </w:t>
            </w:r>
            <w:r>
              <w:rPr>
                <w:rFonts w:ascii="Arial" w:hAnsi="Arial" w:cs="Arial"/>
                <w:sz w:val="24"/>
                <w:szCs w:val="24"/>
              </w:rPr>
              <w:t>Locations of incidents varied on route</w:t>
            </w:r>
          </w:p>
          <w:p w14:paraId="4587331F" w14:textId="77777777" w:rsidR="003D5B90" w:rsidRDefault="00000000">
            <w:pPr>
              <w:spacing w:after="120" w:line="240" w:lineRule="auto"/>
              <w:rPr>
                <w:rFonts w:ascii="Arial" w:hAnsi="Arial" w:cs="Arial"/>
                <w:bCs/>
                <w:sz w:val="24"/>
                <w:szCs w:val="24"/>
              </w:rPr>
            </w:pPr>
            <w:r>
              <w:rPr>
                <w:rFonts w:ascii="Arial" w:hAnsi="Arial" w:cs="Arial"/>
                <w:b/>
                <w:sz w:val="24"/>
                <w:szCs w:val="24"/>
                <w:u w:val="single"/>
              </w:rPr>
              <w:t>Standard Port:</w:t>
            </w:r>
            <w:r>
              <w:rPr>
                <w:rFonts w:ascii="Arial" w:hAnsi="Arial" w:cs="Arial"/>
                <w:bCs/>
                <w:sz w:val="24"/>
                <w:szCs w:val="24"/>
              </w:rPr>
              <w:t xml:space="preserve"> Dover</w:t>
            </w:r>
          </w:p>
        </w:tc>
      </w:tr>
      <w:tr w:rsidR="003D5B90" w14:paraId="489FDD76" w14:textId="77777777">
        <w:trPr>
          <w:trHeight w:val="851"/>
        </w:trPr>
        <w:tc>
          <w:tcPr>
            <w:tcW w:w="1126" w:type="dxa"/>
          </w:tcPr>
          <w:p w14:paraId="7CA9B569" w14:textId="77777777" w:rsidR="003D5B90" w:rsidRDefault="00000000">
            <w:pPr>
              <w:spacing w:after="120" w:line="240" w:lineRule="auto"/>
              <w:rPr>
                <w:rFonts w:ascii="Arial" w:hAnsi="Arial" w:cs="Arial"/>
                <w:b/>
                <w:sz w:val="24"/>
                <w:szCs w:val="24"/>
                <w:u w:val="single"/>
              </w:rPr>
            </w:pPr>
            <w:r>
              <w:rPr>
                <w:rFonts w:ascii="Arial" w:hAnsi="Arial" w:cs="Arial"/>
                <w:b/>
                <w:sz w:val="24"/>
                <w:szCs w:val="24"/>
                <w:u w:val="single"/>
              </w:rPr>
              <w:t>POB:</w:t>
            </w:r>
          </w:p>
          <w:p w14:paraId="15A16B11" w14:textId="77777777" w:rsidR="003D5B90" w:rsidRDefault="003D5B90">
            <w:pPr>
              <w:pStyle w:val="NormalWeb"/>
              <w:spacing w:before="280" w:after="120" w:afterAutospacing="0"/>
              <w:rPr>
                <w:rFonts w:ascii="Arial" w:hAnsi="Arial" w:cs="Arial"/>
                <w:color w:val="000000"/>
              </w:rPr>
            </w:pPr>
          </w:p>
        </w:tc>
        <w:tc>
          <w:tcPr>
            <w:tcW w:w="9216" w:type="dxa"/>
            <w:gridSpan w:val="3"/>
          </w:tcPr>
          <w:p w14:paraId="6C9530A2" w14:textId="2E9F3082" w:rsidR="003D5B90" w:rsidRDefault="00000000">
            <w:pPr>
              <w:pStyle w:val="NormalWeb"/>
              <w:spacing w:after="120" w:afterAutospacing="0"/>
              <w:rPr>
                <w:rFonts w:ascii="Arial" w:hAnsi="Arial" w:cs="Arial"/>
                <w:color w:val="000000"/>
              </w:rPr>
            </w:pPr>
            <w:r>
              <w:rPr>
                <w:rFonts w:ascii="Arial" w:hAnsi="Arial" w:cs="Arial"/>
                <w:color w:val="000000"/>
              </w:rPr>
              <w:t>Qualifications/Experience:</w:t>
            </w:r>
          </w:p>
          <w:p w14:paraId="32779F4E" w14:textId="77777777" w:rsidR="003D5B90" w:rsidRDefault="00000000">
            <w:pPr>
              <w:pStyle w:val="NormalWeb"/>
              <w:spacing w:before="280" w:after="120" w:afterAutospacing="0"/>
            </w:pPr>
            <w:r>
              <w:rPr>
                <w:rFonts w:ascii="Arial" w:hAnsi="Arial" w:cs="Arial"/>
                <w:color w:val="000000"/>
              </w:rPr>
              <w:t>Skipper – Yacht Master Ocean</w:t>
            </w:r>
          </w:p>
          <w:p w14:paraId="32272EE8" w14:textId="77777777" w:rsidR="003D5B90" w:rsidRDefault="00000000">
            <w:pPr>
              <w:pStyle w:val="NormalWeb"/>
              <w:spacing w:before="280" w:after="120" w:afterAutospacing="0"/>
            </w:pPr>
            <w:r>
              <w:rPr>
                <w:rFonts w:ascii="Arial" w:hAnsi="Arial" w:cs="Arial"/>
                <w:color w:val="000000"/>
              </w:rPr>
              <w:t xml:space="preserve">Mate –  Yacht Master </w:t>
            </w:r>
          </w:p>
          <w:p w14:paraId="243F3D45" w14:textId="77777777" w:rsidR="003D5B90" w:rsidRDefault="00000000">
            <w:pPr>
              <w:pStyle w:val="NormalWeb"/>
              <w:spacing w:before="280" w:after="120" w:afterAutospacing="0"/>
            </w:pPr>
            <w:r>
              <w:rPr>
                <w:rFonts w:ascii="Arial" w:hAnsi="Arial" w:cs="Arial"/>
                <w:color w:val="000000"/>
              </w:rPr>
              <w:t xml:space="preserve">Crew 1 – Coastal </w:t>
            </w:r>
          </w:p>
          <w:p w14:paraId="291E4261" w14:textId="449D95C8" w:rsidR="003D5B90" w:rsidRDefault="00000000">
            <w:pPr>
              <w:pStyle w:val="NormalWeb"/>
              <w:spacing w:before="280" w:after="120" w:afterAutospacing="0"/>
            </w:pPr>
            <w:r>
              <w:rPr>
                <w:rFonts w:ascii="Arial" w:hAnsi="Arial" w:cs="Arial"/>
                <w:color w:val="000000"/>
              </w:rPr>
              <w:t>Crew 2 – Non RYA certified</w:t>
            </w:r>
          </w:p>
          <w:p w14:paraId="08E55391" w14:textId="6C87E27C" w:rsidR="003D5B90" w:rsidRDefault="00000000">
            <w:pPr>
              <w:pStyle w:val="NormalWeb"/>
              <w:spacing w:before="280" w:after="120" w:afterAutospacing="0"/>
            </w:pPr>
            <w:r>
              <w:rPr>
                <w:rFonts w:ascii="Arial" w:hAnsi="Arial" w:cs="Arial"/>
                <w:color w:val="000000"/>
              </w:rPr>
              <w:t>Crew 3 – Non RYA certified</w:t>
            </w:r>
          </w:p>
          <w:p w14:paraId="60C38A5C" w14:textId="77777777" w:rsidR="003D5B90" w:rsidRDefault="00000000">
            <w:pPr>
              <w:pStyle w:val="NormalWeb"/>
              <w:spacing w:before="280" w:after="120" w:afterAutospacing="0"/>
              <w:rPr>
                <w:rFonts w:ascii="Arial" w:hAnsi="Arial" w:cs="Arial"/>
                <w:color w:val="000000"/>
              </w:rPr>
            </w:pPr>
            <w:r>
              <w:rPr>
                <w:rFonts w:ascii="Arial" w:hAnsi="Arial" w:cs="Arial"/>
                <w:color w:val="000000"/>
              </w:rPr>
              <w:t>Crew 4 –</w:t>
            </w:r>
          </w:p>
        </w:tc>
      </w:tr>
      <w:tr w:rsidR="003D5B90" w14:paraId="76EA9F66" w14:textId="77777777">
        <w:trPr>
          <w:trHeight w:val="851"/>
        </w:trPr>
        <w:tc>
          <w:tcPr>
            <w:tcW w:w="10342" w:type="dxa"/>
            <w:gridSpan w:val="4"/>
          </w:tcPr>
          <w:p w14:paraId="37FFE33E" w14:textId="77777777" w:rsidR="003D5B90" w:rsidRDefault="00000000">
            <w:pPr>
              <w:spacing w:after="120" w:line="240" w:lineRule="auto"/>
              <w:rPr>
                <w:rFonts w:ascii="Arial" w:hAnsi="Arial" w:cs="Arial"/>
                <w:bCs/>
                <w:sz w:val="24"/>
                <w:szCs w:val="24"/>
              </w:rPr>
            </w:pPr>
            <w:r>
              <w:rPr>
                <w:rFonts w:ascii="Arial" w:hAnsi="Arial" w:cs="Arial"/>
                <w:b/>
                <w:sz w:val="24"/>
                <w:szCs w:val="24"/>
                <w:u w:val="single"/>
              </w:rPr>
              <w:t>Names and Details of other Vessel(s)/Installation(s) Involved:</w:t>
            </w:r>
          </w:p>
          <w:p w14:paraId="6EBD8029" w14:textId="77777777" w:rsidR="003D5B90" w:rsidRDefault="00000000">
            <w:pPr>
              <w:spacing w:after="120" w:line="240" w:lineRule="auto"/>
              <w:rPr>
                <w:rFonts w:ascii="Arial" w:hAnsi="Arial" w:cs="Arial"/>
                <w:bCs/>
                <w:sz w:val="24"/>
                <w:szCs w:val="24"/>
              </w:rPr>
            </w:pPr>
            <w:r>
              <w:rPr>
                <w:rFonts w:ascii="Arial" w:hAnsi="Arial" w:cs="Arial"/>
                <w:bCs/>
                <w:sz w:val="24"/>
                <w:szCs w:val="24"/>
              </w:rPr>
              <w:t>N/A</w:t>
            </w:r>
          </w:p>
        </w:tc>
      </w:tr>
      <w:tr w:rsidR="003D5B90" w14:paraId="0A5BB7B2" w14:textId="77777777">
        <w:trPr>
          <w:trHeight w:val="4536"/>
        </w:trPr>
        <w:tc>
          <w:tcPr>
            <w:tcW w:w="10342" w:type="dxa"/>
            <w:gridSpan w:val="4"/>
          </w:tcPr>
          <w:p w14:paraId="21F20BA9" w14:textId="77777777" w:rsidR="003D5B90" w:rsidRDefault="00000000">
            <w:pPr>
              <w:spacing w:after="120" w:line="240" w:lineRule="auto"/>
              <w:rPr>
                <w:rFonts w:ascii="Arial" w:hAnsi="Arial" w:cs="Arial"/>
                <w:b/>
                <w:sz w:val="24"/>
                <w:szCs w:val="24"/>
                <w:u w:val="single"/>
              </w:rPr>
            </w:pPr>
            <w:r>
              <w:rPr>
                <w:rFonts w:ascii="Arial" w:hAnsi="Arial" w:cs="Arial"/>
                <w:b/>
                <w:sz w:val="24"/>
                <w:szCs w:val="24"/>
                <w:u w:val="single"/>
              </w:rPr>
              <w:lastRenderedPageBreak/>
              <w:t>Description of Incident (Attach Sketches/Photos):</w:t>
            </w:r>
          </w:p>
          <w:p w14:paraId="5DB612C2" w14:textId="77777777" w:rsidR="003D5B90" w:rsidRDefault="00000000">
            <w:pPr>
              <w:rPr>
                <w:rFonts w:ascii="Arial" w:hAnsi="Arial" w:cs="Arial"/>
                <w:sz w:val="24"/>
                <w:szCs w:val="24"/>
              </w:rPr>
            </w:pPr>
            <w:r>
              <w:rPr>
                <w:rFonts w:ascii="Arial" w:hAnsi="Arial" w:cs="Arial"/>
                <w:sz w:val="24"/>
                <w:szCs w:val="24"/>
                <w:u w:val="single"/>
              </w:rPr>
              <w:t>Passage Plan</w:t>
            </w:r>
            <w:r>
              <w:rPr>
                <w:rFonts w:ascii="Arial" w:hAnsi="Arial" w:cs="Arial"/>
                <w:sz w:val="24"/>
                <w:szCs w:val="24"/>
              </w:rPr>
              <w:t>:</w:t>
            </w:r>
          </w:p>
          <w:p w14:paraId="2CFA7771" w14:textId="77777777" w:rsidR="003D5B90" w:rsidRDefault="00000000">
            <w:pPr>
              <w:rPr>
                <w:rFonts w:ascii="Arial" w:hAnsi="Arial" w:cs="Arial"/>
                <w:i/>
                <w:iCs/>
                <w:sz w:val="24"/>
                <w:szCs w:val="24"/>
              </w:rPr>
            </w:pPr>
            <w:r>
              <w:rPr>
                <w:rFonts w:ascii="Arial" w:hAnsi="Arial" w:cs="Arial"/>
                <w:i/>
                <w:iCs/>
                <w:sz w:val="24"/>
                <w:szCs w:val="24"/>
              </w:rPr>
              <w:t xml:space="preserve">Forecast weather and source(s), </w:t>
            </w:r>
            <w:proofErr w:type="spellStart"/>
            <w:r>
              <w:rPr>
                <w:rFonts w:ascii="Arial" w:hAnsi="Arial" w:cs="Arial"/>
                <w:i/>
                <w:iCs/>
                <w:sz w:val="24"/>
                <w:szCs w:val="24"/>
              </w:rPr>
              <w:t>e.g</w:t>
            </w:r>
            <w:proofErr w:type="spellEnd"/>
            <w:r>
              <w:rPr>
                <w:rFonts w:ascii="Arial" w:hAnsi="Arial" w:cs="Arial"/>
                <w:i/>
                <w:iCs/>
                <w:sz w:val="24"/>
                <w:szCs w:val="24"/>
              </w:rPr>
              <w:t xml:space="preserve"> Met Office shipping forecast, Windy - also weather updates planned.</w:t>
            </w:r>
          </w:p>
          <w:p w14:paraId="1FC4F129" w14:textId="77777777" w:rsidR="003D5B90" w:rsidRDefault="00000000">
            <w:pPr>
              <w:rPr>
                <w:rFonts w:ascii="Arial" w:hAnsi="Arial" w:cs="Arial"/>
                <w:i/>
                <w:iCs/>
                <w:sz w:val="24"/>
                <w:szCs w:val="24"/>
              </w:rPr>
            </w:pPr>
            <w:r>
              <w:rPr>
                <w:rFonts w:ascii="Arial" w:hAnsi="Arial" w:cs="Arial"/>
                <w:i/>
                <w:iCs/>
                <w:sz w:val="24"/>
                <w:szCs w:val="24"/>
              </w:rPr>
              <w:t>Tidal stream timing – (</w:t>
            </w:r>
            <w:proofErr w:type="spellStart"/>
            <w:r>
              <w:rPr>
                <w:rFonts w:ascii="Arial" w:hAnsi="Arial" w:cs="Arial"/>
                <w:i/>
                <w:iCs/>
                <w:sz w:val="24"/>
                <w:szCs w:val="24"/>
              </w:rPr>
              <w:t>E’ly</w:t>
            </w:r>
            <w:proofErr w:type="spellEnd"/>
            <w:r>
              <w:rPr>
                <w:rFonts w:ascii="Arial" w:hAnsi="Arial" w:cs="Arial"/>
                <w:i/>
                <w:iCs/>
                <w:sz w:val="24"/>
                <w:szCs w:val="24"/>
              </w:rPr>
              <w:t xml:space="preserve"> from x to x, </w:t>
            </w:r>
            <w:proofErr w:type="spellStart"/>
            <w:r>
              <w:rPr>
                <w:rFonts w:ascii="Arial" w:hAnsi="Arial" w:cs="Arial"/>
                <w:i/>
                <w:iCs/>
                <w:sz w:val="24"/>
                <w:szCs w:val="24"/>
              </w:rPr>
              <w:t>W’ly</w:t>
            </w:r>
            <w:proofErr w:type="spellEnd"/>
            <w:r>
              <w:rPr>
                <w:rFonts w:ascii="Arial" w:hAnsi="Arial" w:cs="Arial"/>
                <w:i/>
                <w:iCs/>
                <w:sz w:val="24"/>
                <w:szCs w:val="24"/>
              </w:rPr>
              <w:t xml:space="preserve"> from </w:t>
            </w:r>
            <w:proofErr w:type="spellStart"/>
            <w:r>
              <w:rPr>
                <w:rFonts w:ascii="Arial" w:hAnsi="Arial" w:cs="Arial"/>
                <w:i/>
                <w:iCs/>
                <w:sz w:val="24"/>
                <w:szCs w:val="24"/>
              </w:rPr>
              <w:t>x’x</w:t>
            </w:r>
            <w:proofErr w:type="spellEnd"/>
            <w:r>
              <w:rPr>
                <w:rFonts w:ascii="Arial" w:hAnsi="Arial" w:cs="Arial"/>
                <w:i/>
                <w:iCs/>
                <w:sz w:val="24"/>
                <w:szCs w:val="24"/>
              </w:rPr>
              <w:t xml:space="preserve">, </w:t>
            </w:r>
            <w:proofErr w:type="spellStart"/>
            <w:r>
              <w:rPr>
                <w:rFonts w:ascii="Arial" w:hAnsi="Arial" w:cs="Arial"/>
                <w:i/>
                <w:iCs/>
                <w:sz w:val="24"/>
                <w:szCs w:val="24"/>
              </w:rPr>
              <w:t>E’ly</w:t>
            </w:r>
            <w:proofErr w:type="spellEnd"/>
            <w:r>
              <w:rPr>
                <w:rFonts w:ascii="Arial" w:hAnsi="Arial" w:cs="Arial"/>
                <w:i/>
                <w:iCs/>
                <w:sz w:val="24"/>
                <w:szCs w:val="24"/>
              </w:rPr>
              <w:t xml:space="preserve"> from x-x, </w:t>
            </w:r>
            <w:proofErr w:type="spellStart"/>
            <w:r>
              <w:rPr>
                <w:rFonts w:ascii="Arial" w:hAnsi="Arial" w:cs="Arial"/>
                <w:i/>
                <w:iCs/>
                <w:sz w:val="24"/>
                <w:szCs w:val="24"/>
              </w:rPr>
              <w:t>W’ly</w:t>
            </w:r>
            <w:proofErr w:type="spellEnd"/>
            <w:r>
              <w:rPr>
                <w:rFonts w:ascii="Arial" w:hAnsi="Arial" w:cs="Arial"/>
                <w:i/>
                <w:iCs/>
                <w:sz w:val="24"/>
                <w:szCs w:val="24"/>
              </w:rPr>
              <w:t xml:space="preserve"> from x-x)</w:t>
            </w:r>
          </w:p>
          <w:p w14:paraId="616473D4" w14:textId="77777777" w:rsidR="003D5B90" w:rsidRDefault="00000000">
            <w:r>
              <w:rPr>
                <w:rFonts w:ascii="Arial" w:hAnsi="Arial" w:cs="Arial"/>
                <w:i/>
                <w:iCs/>
                <w:sz w:val="24"/>
                <w:szCs w:val="24"/>
              </w:rPr>
              <w:t xml:space="preserve">Choice of route and planned timing - taking account of tidal stream and weather above – Gosport departure as tide dictated, 05:30 to provide daylight crossing. </w:t>
            </w:r>
          </w:p>
          <w:p w14:paraId="65BC8639" w14:textId="7DBCB72C" w:rsidR="003D5B90" w:rsidRDefault="00000000">
            <w:r>
              <w:rPr>
                <w:rFonts w:ascii="Arial" w:hAnsi="Arial" w:cs="Arial"/>
                <w:i/>
                <w:iCs/>
                <w:sz w:val="24"/>
                <w:szCs w:val="24"/>
              </w:rPr>
              <w:t>Aldern</w:t>
            </w:r>
            <w:r w:rsidR="00397B7F">
              <w:rPr>
                <w:rFonts w:ascii="Arial" w:hAnsi="Arial" w:cs="Arial"/>
                <w:i/>
                <w:iCs/>
                <w:sz w:val="24"/>
                <w:szCs w:val="24"/>
              </w:rPr>
              <w:t>e</w:t>
            </w:r>
            <w:r>
              <w:rPr>
                <w:rFonts w:ascii="Arial" w:hAnsi="Arial" w:cs="Arial"/>
                <w:i/>
                <w:iCs/>
                <w:sz w:val="24"/>
                <w:szCs w:val="24"/>
              </w:rPr>
              <w:t xml:space="preserve">y the original destination, but early decision passage amended to Cherbourg. </w:t>
            </w:r>
          </w:p>
          <w:p w14:paraId="0C761C5D" w14:textId="77777777" w:rsidR="003D5B90" w:rsidRDefault="00000000">
            <w:pPr>
              <w:rPr>
                <w:rFonts w:ascii="Arial" w:hAnsi="Arial" w:cs="Arial"/>
                <w:sz w:val="24"/>
                <w:szCs w:val="24"/>
              </w:rPr>
            </w:pPr>
            <w:r>
              <w:rPr>
                <w:rFonts w:ascii="Arial" w:hAnsi="Arial" w:cs="Arial"/>
                <w:sz w:val="24"/>
                <w:szCs w:val="24"/>
                <w:u w:val="single"/>
              </w:rPr>
              <w:t>Conduct of Voyage</w:t>
            </w:r>
            <w:r>
              <w:rPr>
                <w:rFonts w:ascii="Arial" w:hAnsi="Arial" w:cs="Arial"/>
                <w:sz w:val="24"/>
                <w:szCs w:val="24"/>
              </w:rPr>
              <w:t>:</w:t>
            </w:r>
          </w:p>
          <w:p w14:paraId="2A2AE597" w14:textId="77777777" w:rsidR="003D5B90" w:rsidRDefault="00000000">
            <w:r>
              <w:rPr>
                <w:rFonts w:ascii="Arial" w:hAnsi="Arial" w:cs="Arial"/>
                <w:i/>
                <w:iCs/>
                <w:sz w:val="24"/>
                <w:szCs w:val="24"/>
              </w:rPr>
              <w:t xml:space="preserve">Weather updates. </w:t>
            </w:r>
          </w:p>
          <w:p w14:paraId="4AB6A879" w14:textId="77777777" w:rsidR="003D5B90" w:rsidRDefault="00000000">
            <w:r>
              <w:rPr>
                <w:rFonts w:ascii="Arial" w:hAnsi="Arial" w:cs="Arial"/>
                <w:i/>
                <w:iCs/>
                <w:sz w:val="24"/>
                <w:szCs w:val="24"/>
              </w:rPr>
              <w:t>Sails reefed early when weather helm and heel dictated</w:t>
            </w:r>
          </w:p>
          <w:p w14:paraId="5C6A02E5" w14:textId="77777777" w:rsidR="003D5B90" w:rsidRDefault="00000000">
            <w:r>
              <w:rPr>
                <w:rFonts w:ascii="Arial" w:hAnsi="Arial" w:cs="Arial"/>
                <w:i/>
                <w:iCs/>
                <w:sz w:val="24"/>
                <w:szCs w:val="24"/>
              </w:rPr>
              <w:t>Engine use for final 6 hours</w:t>
            </w:r>
          </w:p>
          <w:p w14:paraId="69FDFC55" w14:textId="77777777" w:rsidR="003D5B90" w:rsidRDefault="00000000">
            <w:r>
              <w:rPr>
                <w:rFonts w:ascii="Arial" w:hAnsi="Arial" w:cs="Arial"/>
                <w:i/>
                <w:iCs/>
                <w:sz w:val="24"/>
                <w:szCs w:val="24"/>
              </w:rPr>
              <w:t>Watch arrangements – initially in place but sea sickness occurred, requiring revision.</w:t>
            </w:r>
          </w:p>
          <w:p w14:paraId="4FC62D5B" w14:textId="77777777" w:rsidR="003D5B90" w:rsidRDefault="00000000">
            <w:r>
              <w:rPr>
                <w:rFonts w:ascii="Arial" w:hAnsi="Arial" w:cs="Arial"/>
                <w:i/>
                <w:iCs/>
                <w:sz w:val="24"/>
                <w:szCs w:val="24"/>
              </w:rPr>
              <w:t>Decisions taken and why – poor weather to the north of English Channel, south forecast as better. It was therefore considered safe to sail south on 2</w:t>
            </w:r>
            <w:r>
              <w:rPr>
                <w:rFonts w:ascii="Arial" w:hAnsi="Arial" w:cs="Arial"/>
                <w:i/>
                <w:iCs/>
                <w:sz w:val="24"/>
                <w:szCs w:val="24"/>
                <w:vertAlign w:val="superscript"/>
              </w:rPr>
              <w:t>nd</w:t>
            </w:r>
            <w:r>
              <w:rPr>
                <w:rFonts w:ascii="Arial" w:hAnsi="Arial" w:cs="Arial"/>
                <w:i/>
                <w:iCs/>
                <w:sz w:val="24"/>
                <w:szCs w:val="24"/>
              </w:rPr>
              <w:t xml:space="preserve"> June as the only other window of opportunity would be Friday 5</w:t>
            </w:r>
            <w:r>
              <w:rPr>
                <w:rFonts w:ascii="Arial" w:hAnsi="Arial" w:cs="Arial"/>
                <w:i/>
                <w:iCs/>
                <w:sz w:val="24"/>
                <w:szCs w:val="24"/>
                <w:vertAlign w:val="superscript"/>
              </w:rPr>
              <w:t>th</w:t>
            </w:r>
            <w:r>
              <w:rPr>
                <w:rFonts w:ascii="Arial" w:hAnsi="Arial" w:cs="Arial"/>
                <w:i/>
                <w:iCs/>
                <w:sz w:val="24"/>
                <w:szCs w:val="24"/>
              </w:rPr>
              <w:t xml:space="preserve"> June, but that weather window was forecast as shorter. A breezy, sunny day was experienced until late afternoon.</w:t>
            </w:r>
          </w:p>
          <w:p w14:paraId="00C6EC28" w14:textId="4BCC216C" w:rsidR="003D5B90" w:rsidRDefault="00000000">
            <w:r>
              <w:rPr>
                <w:rFonts w:ascii="Arial" w:hAnsi="Arial" w:cs="Arial"/>
                <w:i/>
                <w:iCs/>
                <w:sz w:val="24"/>
                <w:szCs w:val="24"/>
              </w:rPr>
              <w:t>Boat handling information – reduced sail, poor progress, poor heading due to slamming. This became the main contributary factor. The performance of Sea</w:t>
            </w:r>
            <w:r w:rsidR="00397B7F">
              <w:rPr>
                <w:rFonts w:ascii="Arial" w:hAnsi="Arial" w:cs="Arial"/>
                <w:i/>
                <w:iCs/>
                <w:sz w:val="24"/>
                <w:szCs w:val="24"/>
              </w:rPr>
              <w:t xml:space="preserve"> </w:t>
            </w:r>
            <w:r>
              <w:rPr>
                <w:rFonts w:ascii="Arial" w:hAnsi="Arial" w:cs="Arial"/>
                <w:i/>
                <w:iCs/>
                <w:sz w:val="24"/>
                <w:szCs w:val="24"/>
              </w:rPr>
              <w:t>Essay to windward was appalling in wind over tide conditions. The slowness of the yacht to deal with and recover from, ro</w:t>
            </w:r>
            <w:r w:rsidR="007B5541">
              <w:rPr>
                <w:rFonts w:ascii="Arial" w:hAnsi="Arial" w:cs="Arial"/>
                <w:i/>
                <w:iCs/>
                <w:sz w:val="24"/>
                <w:szCs w:val="24"/>
              </w:rPr>
              <w:t>gu</w:t>
            </w:r>
            <w:r>
              <w:rPr>
                <w:rFonts w:ascii="Arial" w:hAnsi="Arial" w:cs="Arial"/>
                <w:i/>
                <w:iCs/>
                <w:sz w:val="24"/>
                <w:szCs w:val="24"/>
              </w:rPr>
              <w:t>e waves resulted in a slower passage as conditions worsened. The anticipated time window for the passage was from 06:00 on 2</w:t>
            </w:r>
            <w:r>
              <w:rPr>
                <w:rFonts w:ascii="Arial" w:hAnsi="Arial" w:cs="Arial"/>
                <w:i/>
                <w:iCs/>
                <w:sz w:val="24"/>
                <w:szCs w:val="24"/>
                <w:vertAlign w:val="superscript"/>
              </w:rPr>
              <w:t>nd</w:t>
            </w:r>
            <w:r>
              <w:rPr>
                <w:rFonts w:ascii="Arial" w:hAnsi="Arial" w:cs="Arial"/>
                <w:i/>
                <w:iCs/>
                <w:sz w:val="24"/>
                <w:szCs w:val="24"/>
              </w:rPr>
              <w:t xml:space="preserve"> June till 22:00 on 2</w:t>
            </w:r>
            <w:r>
              <w:rPr>
                <w:rFonts w:ascii="Arial" w:hAnsi="Arial" w:cs="Arial"/>
                <w:i/>
                <w:iCs/>
                <w:sz w:val="24"/>
                <w:szCs w:val="24"/>
                <w:vertAlign w:val="superscript"/>
              </w:rPr>
              <w:t>nd</w:t>
            </w:r>
            <w:r>
              <w:rPr>
                <w:rFonts w:ascii="Arial" w:hAnsi="Arial" w:cs="Arial"/>
                <w:i/>
                <w:iCs/>
                <w:sz w:val="24"/>
                <w:szCs w:val="24"/>
              </w:rPr>
              <w:t xml:space="preserve"> June. The lack of windward performance extended the passage time by over 6 hours. </w:t>
            </w:r>
          </w:p>
          <w:p w14:paraId="6A5E63D1" w14:textId="6AB28309" w:rsidR="003D5B90" w:rsidRDefault="00000000">
            <w:r>
              <w:rPr>
                <w:rFonts w:ascii="Arial" w:hAnsi="Arial" w:cs="Arial"/>
                <w:i/>
                <w:iCs/>
                <w:sz w:val="24"/>
                <w:szCs w:val="24"/>
              </w:rPr>
              <w:t xml:space="preserve">Decision point: The critical point was when it was realised that we risked passing east of </w:t>
            </w:r>
            <w:proofErr w:type="spellStart"/>
            <w:r>
              <w:rPr>
                <w:rFonts w:ascii="Arial" w:hAnsi="Arial" w:cs="Arial"/>
                <w:i/>
                <w:iCs/>
                <w:sz w:val="24"/>
                <w:szCs w:val="24"/>
              </w:rPr>
              <w:t>Barfleur</w:t>
            </w:r>
            <w:proofErr w:type="spellEnd"/>
            <w:r>
              <w:rPr>
                <w:rFonts w:ascii="Arial" w:hAnsi="Arial" w:cs="Arial"/>
                <w:i/>
                <w:iCs/>
                <w:sz w:val="24"/>
                <w:szCs w:val="24"/>
              </w:rPr>
              <w:t xml:space="preserve">.  There is very little shelter south of the peninsula. Even though we were in clear view of the loom of Point De </w:t>
            </w:r>
            <w:proofErr w:type="spellStart"/>
            <w:r>
              <w:rPr>
                <w:rFonts w:ascii="Arial" w:hAnsi="Arial" w:cs="Arial"/>
                <w:i/>
                <w:iCs/>
                <w:sz w:val="24"/>
                <w:szCs w:val="24"/>
              </w:rPr>
              <w:t>Barfleur</w:t>
            </w:r>
            <w:proofErr w:type="spellEnd"/>
            <w:r>
              <w:rPr>
                <w:rFonts w:ascii="Arial" w:hAnsi="Arial" w:cs="Arial"/>
                <w:i/>
                <w:iCs/>
                <w:sz w:val="24"/>
                <w:szCs w:val="24"/>
              </w:rPr>
              <w:t xml:space="preserve"> light. The decision to tack back north in order to gain more to the west, seemed correct, to stem the tide before a final tack to gain access to Cherbourg. However, tacking back into the channel, increased wind conditions and brought further danger with entry back into the shipping lanes. The final tack back to the south was made with the 3</w:t>
            </w:r>
            <w:r>
              <w:rPr>
                <w:rFonts w:ascii="Arial" w:hAnsi="Arial" w:cs="Arial"/>
                <w:i/>
                <w:iCs/>
                <w:sz w:val="24"/>
                <w:szCs w:val="24"/>
                <w:vertAlign w:val="superscript"/>
              </w:rPr>
              <w:t>rd</w:t>
            </w:r>
            <w:r>
              <w:rPr>
                <w:rFonts w:ascii="Arial" w:hAnsi="Arial" w:cs="Arial"/>
                <w:i/>
                <w:iCs/>
                <w:sz w:val="24"/>
                <w:szCs w:val="24"/>
              </w:rPr>
              <w:t xml:space="preserve"> reef already in. After a short while the observation was made that the majority of sail attachment to the mast had failed and the starboard side lazy jack had parted at the upper crosstree. Sail was lowered and secured, using the broken lazy jack. With the engine on, the heading to Cherbourg was finally predictable and the sea was notably less severe, as we motored back south, with each passing hour.</w:t>
            </w:r>
          </w:p>
          <w:p w14:paraId="422825FD" w14:textId="77777777" w:rsidR="003D5B90" w:rsidRDefault="00000000">
            <w:r>
              <w:rPr>
                <w:rFonts w:ascii="Arial" w:hAnsi="Arial" w:cs="Arial"/>
                <w:i/>
                <w:iCs/>
                <w:sz w:val="24"/>
                <w:szCs w:val="24"/>
              </w:rPr>
              <w:t xml:space="preserve">Prior to the decisions as above, a discussion had taken place to consider a beam run back to the Solent, however, our tack back towards the UK had identified that weather to the north was more severe.  Our only other course of action would have been to drop to the east below </w:t>
            </w:r>
            <w:proofErr w:type="spellStart"/>
            <w:r>
              <w:rPr>
                <w:rFonts w:ascii="Arial" w:hAnsi="Arial" w:cs="Arial"/>
                <w:i/>
                <w:iCs/>
                <w:sz w:val="24"/>
                <w:szCs w:val="24"/>
              </w:rPr>
              <w:lastRenderedPageBreak/>
              <w:t>Barfleur</w:t>
            </w:r>
            <w:proofErr w:type="spellEnd"/>
            <w:r>
              <w:rPr>
                <w:rFonts w:ascii="Arial" w:hAnsi="Arial" w:cs="Arial"/>
                <w:i/>
                <w:iCs/>
                <w:sz w:val="24"/>
                <w:szCs w:val="24"/>
              </w:rPr>
              <w:t xml:space="preserve"> and anchor close to land till wind over tide conditions weakened. We were very glad not to have taken that course of action, as when we spoke to a Dutch yacht that entered Cherbourg 4 hours behind us, they experienced in excess of 60kts over their deck when approaching from the East towards Cherbourg.</w:t>
            </w:r>
          </w:p>
          <w:p w14:paraId="194630C8" w14:textId="77777777" w:rsidR="003D5B90" w:rsidRDefault="00000000">
            <w:pPr>
              <w:rPr>
                <w:rFonts w:ascii="Arial" w:hAnsi="Arial" w:cs="Arial"/>
                <w:sz w:val="24"/>
                <w:szCs w:val="24"/>
              </w:rPr>
            </w:pPr>
            <w:r>
              <w:rPr>
                <w:rFonts w:ascii="Arial" w:hAnsi="Arial" w:cs="Arial"/>
                <w:sz w:val="24"/>
                <w:szCs w:val="24"/>
                <w:u w:val="single"/>
              </w:rPr>
              <w:t>Incidents</w:t>
            </w:r>
            <w:r>
              <w:rPr>
                <w:rFonts w:ascii="Arial" w:hAnsi="Arial" w:cs="Arial"/>
                <w:sz w:val="24"/>
                <w:szCs w:val="24"/>
              </w:rPr>
              <w:t>:</w:t>
            </w:r>
          </w:p>
          <w:p w14:paraId="34CA2247" w14:textId="24B118DE" w:rsidR="003D5B90" w:rsidRDefault="00000000">
            <w:r>
              <w:rPr>
                <w:rFonts w:ascii="Arial" w:hAnsi="Arial" w:cs="Arial"/>
                <w:i/>
                <w:iCs/>
                <w:sz w:val="24"/>
                <w:szCs w:val="24"/>
              </w:rPr>
              <w:t>During daylight hours - h</w:t>
            </w:r>
            <w:r>
              <w:rPr>
                <w:rFonts w:ascii="Arial" w:hAnsi="Arial" w:cs="Arial"/>
                <w:sz w:val="24"/>
                <w:szCs w:val="24"/>
              </w:rPr>
              <w:t xml:space="preserve">and injury to </w:t>
            </w:r>
            <w:r w:rsidR="0050324F">
              <w:rPr>
                <w:rFonts w:ascii="Arial" w:hAnsi="Arial" w:cs="Arial"/>
                <w:sz w:val="24"/>
                <w:szCs w:val="24"/>
              </w:rPr>
              <w:t>crew member A</w:t>
            </w:r>
            <w:r>
              <w:rPr>
                <w:rFonts w:ascii="Arial" w:hAnsi="Arial" w:cs="Arial"/>
                <w:sz w:val="24"/>
                <w:szCs w:val="24"/>
              </w:rPr>
              <w:t>:</w:t>
            </w:r>
          </w:p>
          <w:p w14:paraId="4991CB6B" w14:textId="77777777" w:rsidR="003D5B90" w:rsidRDefault="00000000">
            <w:pPr>
              <w:rPr>
                <w:rFonts w:ascii="Arial" w:hAnsi="Arial" w:cs="Arial"/>
                <w:sz w:val="24"/>
                <w:szCs w:val="24"/>
              </w:rPr>
            </w:pPr>
            <w:r>
              <w:rPr>
                <w:rFonts w:ascii="Arial" w:hAnsi="Arial" w:cs="Arial"/>
                <w:sz w:val="24"/>
                <w:szCs w:val="24"/>
              </w:rPr>
              <w:t>“I was at the helm and had to move over to the port side to sit down when the boat moved quickly to the port side, my feet slipped and I fell onto the winch.  Needed a grab rail on the end of the table for support. Back of hand did swell up but have no problem moving my fingers.”</w:t>
            </w:r>
          </w:p>
          <w:p w14:paraId="1876AB56" w14:textId="0B9267BE" w:rsidR="00356830" w:rsidRDefault="008F4891" w:rsidP="00356830">
            <w:pPr>
              <w:pStyle w:val="Standard"/>
              <w:rPr>
                <w:rFonts w:ascii="Arial" w:hAnsi="Arial"/>
              </w:rPr>
            </w:pPr>
            <w:r>
              <w:rPr>
                <w:rFonts w:ascii="Arial" w:hAnsi="Arial"/>
              </w:rPr>
              <w:t>A’s hand was cooled in a bucket of cold water.  The swelling started to reduce on 10</w:t>
            </w:r>
            <w:r>
              <w:rPr>
                <w:rFonts w:ascii="Arial" w:hAnsi="Arial"/>
                <w:vertAlign w:val="superscript"/>
              </w:rPr>
              <w:t>th</w:t>
            </w:r>
            <w:r>
              <w:rPr>
                <w:rFonts w:ascii="Arial" w:hAnsi="Arial"/>
              </w:rPr>
              <w:t xml:space="preserve"> June.  He was advised to obtain an X</w:t>
            </w:r>
            <w:r w:rsidR="00A158BC">
              <w:rPr>
                <w:rFonts w:ascii="Arial" w:hAnsi="Arial"/>
              </w:rPr>
              <w:t>-</w:t>
            </w:r>
            <w:r>
              <w:rPr>
                <w:rFonts w:ascii="Arial" w:hAnsi="Arial"/>
              </w:rPr>
              <w:t xml:space="preserve">ray to ensure that no small bones had been fractured.  A is a </w:t>
            </w:r>
            <w:proofErr w:type="spellStart"/>
            <w:r>
              <w:rPr>
                <w:rFonts w:ascii="Arial" w:hAnsi="Arial"/>
              </w:rPr>
              <w:t>xxxx</w:t>
            </w:r>
            <w:proofErr w:type="spellEnd"/>
            <w:r>
              <w:rPr>
                <w:rFonts w:ascii="Arial" w:hAnsi="Arial"/>
              </w:rPr>
              <w:t>, who undertakes physical work; he has subsequently confirmed that he has recovered OK.</w:t>
            </w:r>
          </w:p>
          <w:p w14:paraId="4E72E612" w14:textId="77777777" w:rsidR="00356830" w:rsidRDefault="00356830" w:rsidP="00356830">
            <w:pPr>
              <w:pStyle w:val="Standard"/>
              <w:rPr>
                <w:rFonts w:ascii="Arial" w:hAnsi="Arial"/>
              </w:rPr>
            </w:pPr>
          </w:p>
          <w:p w14:paraId="6F6BF0DC" w14:textId="2AAF69C1" w:rsidR="003D5B90" w:rsidRDefault="00000000">
            <w:r>
              <w:rPr>
                <w:rFonts w:ascii="Arial" w:hAnsi="Arial" w:cs="Arial"/>
                <w:sz w:val="24"/>
                <w:szCs w:val="24"/>
              </w:rPr>
              <w:t xml:space="preserve">Head Injury to </w:t>
            </w:r>
            <w:r w:rsidR="0050324F">
              <w:rPr>
                <w:rFonts w:ascii="Arial" w:hAnsi="Arial" w:cs="Arial"/>
                <w:sz w:val="24"/>
                <w:szCs w:val="24"/>
              </w:rPr>
              <w:t>crew member B</w:t>
            </w:r>
            <w:r>
              <w:rPr>
                <w:rFonts w:ascii="Arial" w:hAnsi="Arial" w:cs="Arial"/>
                <w:sz w:val="24"/>
                <w:szCs w:val="24"/>
              </w:rPr>
              <w:t>: Occurred on two occasions</w:t>
            </w:r>
            <w:r w:rsidR="00A158BC">
              <w:rPr>
                <w:rFonts w:ascii="Arial" w:hAnsi="Arial" w:cs="Arial"/>
                <w:sz w:val="24"/>
                <w:szCs w:val="24"/>
              </w:rPr>
              <w:t>.</w:t>
            </w:r>
          </w:p>
          <w:p w14:paraId="1B04268E" w14:textId="77777777" w:rsidR="003D5B90" w:rsidRDefault="00000000">
            <w:pPr>
              <w:rPr>
                <w:rFonts w:ascii="Arial" w:hAnsi="Arial" w:cs="Arial"/>
                <w:sz w:val="24"/>
                <w:szCs w:val="24"/>
              </w:rPr>
            </w:pPr>
            <w:r>
              <w:rPr>
                <w:rFonts w:ascii="Arial" w:hAnsi="Arial" w:cs="Arial"/>
                <w:sz w:val="24"/>
                <w:szCs w:val="24"/>
              </w:rPr>
              <w:t>“I was sitting at the chart table, head down, when the Raymarine cupboard door swung open violently &amp; unexpectedly. The bottom edge of the door struck me on the top of the head.  This door had previously swung open unexpectedly on at least two occasions prior to this incident when no one was at the chart table. The sailing conditions were strong winds forward of the beam in which the boat was prone to slamming.”</w:t>
            </w:r>
          </w:p>
          <w:p w14:paraId="0947C82B" w14:textId="5E349E22" w:rsidR="003D5B90" w:rsidRDefault="008F4891">
            <w:r>
              <w:rPr>
                <w:rFonts w:ascii="Arial" w:hAnsi="Arial" w:cs="Arial"/>
                <w:sz w:val="24"/>
                <w:szCs w:val="24"/>
              </w:rPr>
              <w:t>B’s scalp was checked for abrasion, only superficial marking of the scalp was observed.  B insisted that he did not require medication. B has subsequently confirmed that his scalp has fully recovered.</w:t>
            </w:r>
          </w:p>
          <w:p w14:paraId="21D6BE0A" w14:textId="77777777" w:rsidR="003D5B90" w:rsidRDefault="00000000">
            <w:r>
              <w:rPr>
                <w:rFonts w:ascii="Arial" w:hAnsi="Arial" w:cs="Arial"/>
                <w:sz w:val="24"/>
                <w:szCs w:val="24"/>
              </w:rPr>
              <w:t>The Yacht breakages.</w:t>
            </w:r>
          </w:p>
          <w:p w14:paraId="464543C0" w14:textId="77777777" w:rsidR="003D5B90" w:rsidRDefault="00000000">
            <w:r>
              <w:rPr>
                <w:rFonts w:ascii="Arial" w:hAnsi="Arial" w:cs="Arial"/>
                <w:sz w:val="24"/>
                <w:szCs w:val="24"/>
              </w:rPr>
              <w:t>1. The failure of the sail to mast connections were carefully inspected. All three upper shock cord connections had failed.  It is believed that the metal eyelets had worn through the elastic. That is the only sharp wear point. With the elastic supports gone, all sail force at the point of tacking, with the 3</w:t>
            </w:r>
            <w:r>
              <w:rPr>
                <w:rFonts w:ascii="Arial" w:hAnsi="Arial" w:cs="Arial"/>
                <w:sz w:val="24"/>
                <w:szCs w:val="24"/>
                <w:vertAlign w:val="superscript"/>
              </w:rPr>
              <w:t>rd</w:t>
            </w:r>
            <w:r>
              <w:rPr>
                <w:rFonts w:ascii="Arial" w:hAnsi="Arial" w:cs="Arial"/>
                <w:sz w:val="24"/>
                <w:szCs w:val="24"/>
              </w:rPr>
              <w:t xml:space="preserve"> reef in, would have been on the upper two cars. The T connections snapped cleanly, parting the sail from the mast. A sail supplier in Cherbourg was asked if this method of rigging a sail is acceptable and they commented that it is becoming more common. It is less labour intensive and cheaper.</w:t>
            </w:r>
          </w:p>
          <w:p w14:paraId="6A44E67A" w14:textId="77777777" w:rsidR="003D5B90" w:rsidRDefault="00000000">
            <w:r>
              <w:rPr>
                <w:rFonts w:ascii="Arial" w:hAnsi="Arial" w:cs="Arial"/>
                <w:sz w:val="24"/>
                <w:szCs w:val="24"/>
              </w:rPr>
              <w:t xml:space="preserve">New cars for the upper battens were replaced in Cherbourg. Three new mast track sliders were fitted having been sown on with cord to the metal eyelets. The cord and mast track sliders were purchased from the sail supplier. </w:t>
            </w:r>
          </w:p>
          <w:p w14:paraId="704ACC54" w14:textId="77777777" w:rsidR="003D5B90" w:rsidRDefault="00000000">
            <w:r>
              <w:rPr>
                <w:rFonts w:ascii="Arial" w:hAnsi="Arial" w:cs="Arial"/>
                <w:sz w:val="24"/>
                <w:szCs w:val="24"/>
              </w:rPr>
              <w:t>2. The failure of the shelf holding the charts was only a matter of time. A replacement needs to reconsider the design and materials used. The pocket shelves to the port and starboard of the forward cabin are not securely affixed to the hull.  The cross strut that held the chart shelf load was not affixed to the pocket shelves. This allowed the chart shelf to rise and fall when fully loaded. Luckily no one was asleep or resting under the shelf when its pin and glue fixings failed.</w:t>
            </w:r>
          </w:p>
          <w:p w14:paraId="008DB5F2" w14:textId="57163CCC" w:rsidR="003D5B90" w:rsidRDefault="00000000">
            <w:r>
              <w:rPr>
                <w:rFonts w:ascii="Arial" w:hAnsi="Arial" w:cs="Arial"/>
                <w:sz w:val="24"/>
                <w:szCs w:val="24"/>
              </w:rPr>
              <w:lastRenderedPageBreak/>
              <w:t>3. The anchor locker lid flew open while at sea. It was securely closed but later flew open again. After this second occurrence, a shock cord strap was secured into position while at sea.  When in port an inspection identified that one hinge was bent. This seemed odd as the anchor had not been used. The hinge condition was from previous Sea</w:t>
            </w:r>
            <w:r w:rsidR="00A158BC">
              <w:rPr>
                <w:rFonts w:ascii="Arial" w:hAnsi="Arial" w:cs="Arial"/>
                <w:sz w:val="24"/>
                <w:szCs w:val="24"/>
              </w:rPr>
              <w:t xml:space="preserve"> </w:t>
            </w:r>
            <w:r>
              <w:rPr>
                <w:rFonts w:ascii="Arial" w:hAnsi="Arial" w:cs="Arial"/>
                <w:sz w:val="24"/>
                <w:szCs w:val="24"/>
              </w:rPr>
              <w:t>Essay activity and after further inspection of the wear around the locker it would have been in that condition for some time. We replaced the distorted hinge and on further inspection qualified that the locker lid had not been properly finished by the manufacturer. Snagging (good file) was undertaken until the lid fitted smoothly without wearing the deck anchor moulding.  Should have been done ages ago.</w:t>
            </w:r>
          </w:p>
          <w:p w14:paraId="5789A91A" w14:textId="77777777" w:rsidR="003D5B90" w:rsidRDefault="00000000">
            <w:r>
              <w:rPr>
                <w:rFonts w:ascii="Arial" w:hAnsi="Arial" w:cs="Arial"/>
                <w:sz w:val="24"/>
                <w:szCs w:val="24"/>
              </w:rPr>
              <w:t>4. Lazy Jack repair. The lazy jack failure was due to wear and tear. It had parted at or near to the ‘O’ ring under the second cross tree. The lazy jack has been skilfully knotted and rethreaded. If the lazy jacks are original then they need to be replaced, as they are reaching their end of life.</w:t>
            </w:r>
          </w:p>
          <w:p w14:paraId="57294062" w14:textId="7CCD9D99" w:rsidR="003D5B90" w:rsidRDefault="00000000">
            <w:r>
              <w:rPr>
                <w:rFonts w:ascii="Arial" w:hAnsi="Arial" w:cs="Arial"/>
                <w:sz w:val="24"/>
                <w:szCs w:val="24"/>
              </w:rPr>
              <w:t>5. Engine mounting. After discussion with Greg Pink (an engine aficionado) it was identified that fresh looking oil around the mounting, thought to be spillage, was actually leakage from the mounting itself. Greg advised that though this is not going to cause any immediate issues, it should be placed on the maintenance schedule for replacement.  Apparently, oil</w:t>
            </w:r>
            <w:r w:rsidR="00A158BC">
              <w:rPr>
                <w:rFonts w:ascii="Arial" w:hAnsi="Arial" w:cs="Arial"/>
                <w:sz w:val="24"/>
                <w:szCs w:val="24"/>
              </w:rPr>
              <w:t>-</w:t>
            </w:r>
            <w:r>
              <w:rPr>
                <w:rFonts w:ascii="Arial" w:hAnsi="Arial" w:cs="Arial"/>
                <w:sz w:val="24"/>
                <w:szCs w:val="24"/>
              </w:rPr>
              <w:t>filled engine mountings are being used more widely.</w:t>
            </w:r>
          </w:p>
          <w:p w14:paraId="6497D128" w14:textId="19F19593" w:rsidR="003D5B90" w:rsidRDefault="00000000">
            <w:r>
              <w:rPr>
                <w:rFonts w:ascii="Arial" w:hAnsi="Arial" w:cs="Arial"/>
                <w:sz w:val="24"/>
                <w:szCs w:val="24"/>
              </w:rPr>
              <w:t>6. The central storage draw</w:t>
            </w:r>
            <w:r w:rsidR="00A158BC">
              <w:rPr>
                <w:rFonts w:ascii="Arial" w:hAnsi="Arial" w:cs="Arial"/>
                <w:sz w:val="24"/>
                <w:szCs w:val="24"/>
              </w:rPr>
              <w:t>er</w:t>
            </w:r>
            <w:r>
              <w:rPr>
                <w:rFonts w:ascii="Arial" w:hAnsi="Arial" w:cs="Arial"/>
                <w:sz w:val="24"/>
                <w:szCs w:val="24"/>
              </w:rPr>
              <w:t xml:space="preserve"> on the port side of the cabin flies open at sea.  This is a safety issue as it can catch people unaware. Looking at it in port we had great difficulty closing the draw</w:t>
            </w:r>
            <w:r w:rsidR="00A158BC">
              <w:rPr>
                <w:rFonts w:ascii="Arial" w:hAnsi="Arial" w:cs="Arial"/>
                <w:sz w:val="24"/>
                <w:szCs w:val="24"/>
              </w:rPr>
              <w:t>er</w:t>
            </w:r>
            <w:r>
              <w:rPr>
                <w:rFonts w:ascii="Arial" w:hAnsi="Arial" w:cs="Arial"/>
                <w:sz w:val="24"/>
                <w:szCs w:val="24"/>
              </w:rPr>
              <w:t xml:space="preserve"> securely, until we removed the cushions and took the weight of the back of the draw</w:t>
            </w:r>
            <w:r w:rsidR="00A158BC">
              <w:rPr>
                <w:rFonts w:ascii="Arial" w:hAnsi="Arial" w:cs="Arial"/>
                <w:sz w:val="24"/>
                <w:szCs w:val="24"/>
              </w:rPr>
              <w:t>er</w:t>
            </w:r>
            <w:r>
              <w:rPr>
                <w:rFonts w:ascii="Arial" w:hAnsi="Arial" w:cs="Arial"/>
                <w:sz w:val="24"/>
                <w:szCs w:val="24"/>
              </w:rPr>
              <w:t xml:space="preserve"> in hand.  The draw</w:t>
            </w:r>
            <w:r w:rsidR="00A158BC">
              <w:rPr>
                <w:rFonts w:ascii="Arial" w:hAnsi="Arial" w:cs="Arial"/>
                <w:sz w:val="24"/>
                <w:szCs w:val="24"/>
              </w:rPr>
              <w:t>er</w:t>
            </w:r>
            <w:r>
              <w:rPr>
                <w:rFonts w:ascii="Arial" w:hAnsi="Arial" w:cs="Arial"/>
                <w:sz w:val="24"/>
                <w:szCs w:val="24"/>
              </w:rPr>
              <w:t xml:space="preserve"> catch appear not to be able to take the weight of its contents.</w:t>
            </w:r>
          </w:p>
          <w:p w14:paraId="2F3FD867" w14:textId="0FE75C98" w:rsidR="003D5B90" w:rsidRDefault="00000000">
            <w:r>
              <w:rPr>
                <w:rFonts w:ascii="Arial" w:hAnsi="Arial" w:cs="Arial"/>
                <w:sz w:val="24"/>
                <w:szCs w:val="24"/>
              </w:rPr>
              <w:t>7. The Raymarine fitted to the door at the navigator</w:t>
            </w:r>
            <w:r w:rsidR="00A158BC">
              <w:rPr>
                <w:rFonts w:ascii="Arial" w:hAnsi="Arial" w:cs="Arial"/>
                <w:sz w:val="24"/>
                <w:szCs w:val="24"/>
              </w:rPr>
              <w:t>’</w:t>
            </w:r>
            <w:r>
              <w:rPr>
                <w:rFonts w:ascii="Arial" w:hAnsi="Arial" w:cs="Arial"/>
                <w:sz w:val="24"/>
                <w:szCs w:val="24"/>
              </w:rPr>
              <w:t xml:space="preserve">s position requires a different or separate method of closure. Watching the port side fittings in a rough </w:t>
            </w:r>
            <w:proofErr w:type="spellStart"/>
            <w:r>
              <w:rPr>
                <w:rFonts w:ascii="Arial" w:hAnsi="Arial" w:cs="Arial"/>
                <w:sz w:val="24"/>
                <w:szCs w:val="24"/>
              </w:rPr>
              <w:t>sea</w:t>
            </w:r>
            <w:proofErr w:type="spellEnd"/>
            <w:r>
              <w:rPr>
                <w:rFonts w:ascii="Arial" w:hAnsi="Arial" w:cs="Arial"/>
                <w:sz w:val="24"/>
                <w:szCs w:val="24"/>
              </w:rPr>
              <w:t xml:space="preserve"> the whole cabinetry moves. The existing catch is therefore insufficient.</w:t>
            </w:r>
          </w:p>
          <w:p w14:paraId="3F5DBE56" w14:textId="2D606DD1" w:rsidR="003D5B90" w:rsidRDefault="00000000">
            <w:r>
              <w:rPr>
                <w:rFonts w:ascii="Arial" w:hAnsi="Arial" w:cs="Arial"/>
                <w:sz w:val="24"/>
                <w:szCs w:val="24"/>
              </w:rPr>
              <w:t>8. The sail cover zip was clearly shredded. On closure it was found that the zip would still fasten together securely to protect the sail. Speaking to Su</w:t>
            </w:r>
            <w:r w:rsidR="00A158BC">
              <w:rPr>
                <w:rFonts w:ascii="Arial" w:hAnsi="Arial" w:cs="Arial"/>
                <w:sz w:val="24"/>
                <w:szCs w:val="24"/>
              </w:rPr>
              <w:t>s</w:t>
            </w:r>
            <w:r>
              <w:rPr>
                <w:rFonts w:ascii="Arial" w:hAnsi="Arial" w:cs="Arial"/>
                <w:sz w:val="24"/>
                <w:szCs w:val="24"/>
              </w:rPr>
              <w:t>ie before we departed, it was revealed that the zip had been shredded for some time. I expect that the windy, rough conditions that we experienced added to the wear.</w:t>
            </w:r>
          </w:p>
        </w:tc>
      </w:tr>
      <w:tr w:rsidR="003D5B90" w14:paraId="617FB40E" w14:textId="77777777">
        <w:trPr>
          <w:trHeight w:val="2268"/>
        </w:trPr>
        <w:tc>
          <w:tcPr>
            <w:tcW w:w="10342" w:type="dxa"/>
            <w:gridSpan w:val="4"/>
          </w:tcPr>
          <w:p w14:paraId="7BA2E1F4" w14:textId="77777777" w:rsidR="003D5B90" w:rsidRPr="00F02C13" w:rsidRDefault="00000000">
            <w:pPr>
              <w:spacing w:after="120" w:line="240" w:lineRule="auto"/>
              <w:rPr>
                <w:rFonts w:ascii="Arial" w:hAnsi="Arial" w:cs="Arial"/>
                <w:bCs/>
                <w:sz w:val="24"/>
                <w:szCs w:val="24"/>
              </w:rPr>
            </w:pPr>
            <w:r w:rsidRPr="00F02C13">
              <w:rPr>
                <w:rFonts w:ascii="Arial" w:hAnsi="Arial" w:cs="Arial"/>
                <w:b/>
                <w:sz w:val="24"/>
                <w:szCs w:val="24"/>
                <w:u w:val="single"/>
              </w:rPr>
              <w:lastRenderedPageBreak/>
              <w:t>Please state why you think the occurrence happened:</w:t>
            </w:r>
          </w:p>
          <w:p w14:paraId="563EDC7D" w14:textId="77777777" w:rsidR="00F02C13" w:rsidRDefault="00000000">
            <w:pPr>
              <w:spacing w:after="120" w:line="240" w:lineRule="auto"/>
              <w:rPr>
                <w:rFonts w:ascii="Arial" w:hAnsi="Arial" w:cs="Arial"/>
                <w:bCs/>
                <w:sz w:val="24"/>
                <w:szCs w:val="24"/>
              </w:rPr>
            </w:pPr>
            <w:r w:rsidRPr="00F02C13">
              <w:rPr>
                <w:rFonts w:ascii="Arial" w:hAnsi="Arial" w:cs="Arial"/>
                <w:b/>
                <w:sz w:val="24"/>
                <w:szCs w:val="24"/>
              </w:rPr>
              <w:t>Skipper Remarks</w:t>
            </w:r>
            <w:r w:rsidRPr="00F02C13">
              <w:rPr>
                <w:rFonts w:ascii="Arial" w:hAnsi="Arial" w:cs="Arial"/>
                <w:bCs/>
                <w:sz w:val="24"/>
                <w:szCs w:val="24"/>
              </w:rPr>
              <w:t>:</w:t>
            </w:r>
          </w:p>
          <w:p w14:paraId="0B5FD445" w14:textId="71A15B77" w:rsidR="003D5B90" w:rsidRPr="00F02C13" w:rsidRDefault="00000000">
            <w:pPr>
              <w:spacing w:after="120" w:line="240" w:lineRule="auto"/>
              <w:rPr>
                <w:rFonts w:ascii="Arial" w:hAnsi="Arial" w:cs="Arial"/>
                <w:sz w:val="24"/>
                <w:szCs w:val="24"/>
              </w:rPr>
            </w:pPr>
            <w:r w:rsidRPr="00F02C13">
              <w:rPr>
                <w:rFonts w:ascii="Arial" w:hAnsi="Arial" w:cs="Arial"/>
                <w:bCs/>
                <w:sz w:val="24"/>
                <w:szCs w:val="24"/>
              </w:rPr>
              <w:t>The poor performance of the Dufour</w:t>
            </w:r>
            <w:r w:rsidR="00A158BC" w:rsidRPr="00F02C13">
              <w:rPr>
                <w:rFonts w:ascii="Arial" w:hAnsi="Arial" w:cs="Arial"/>
                <w:bCs/>
                <w:sz w:val="24"/>
                <w:szCs w:val="24"/>
              </w:rPr>
              <w:t xml:space="preserve"> </w:t>
            </w:r>
            <w:r w:rsidRPr="00F02C13">
              <w:rPr>
                <w:rFonts w:ascii="Arial" w:hAnsi="Arial" w:cs="Arial"/>
                <w:bCs/>
                <w:sz w:val="24"/>
                <w:szCs w:val="24"/>
              </w:rPr>
              <w:t>390, through a wind</w:t>
            </w:r>
            <w:r w:rsidR="00A158BC" w:rsidRPr="00F02C13">
              <w:rPr>
                <w:rFonts w:ascii="Arial" w:hAnsi="Arial" w:cs="Arial"/>
                <w:bCs/>
                <w:sz w:val="24"/>
                <w:szCs w:val="24"/>
              </w:rPr>
              <w:t>-</w:t>
            </w:r>
            <w:r w:rsidRPr="00F02C13">
              <w:rPr>
                <w:rFonts w:ascii="Arial" w:hAnsi="Arial" w:cs="Arial"/>
                <w:bCs/>
                <w:sz w:val="24"/>
                <w:szCs w:val="24"/>
              </w:rPr>
              <w:t>over</w:t>
            </w:r>
            <w:r w:rsidR="00A158BC" w:rsidRPr="00F02C13">
              <w:rPr>
                <w:rFonts w:ascii="Arial" w:hAnsi="Arial" w:cs="Arial"/>
                <w:bCs/>
                <w:sz w:val="24"/>
                <w:szCs w:val="24"/>
              </w:rPr>
              <w:t>-</w:t>
            </w:r>
            <w:r w:rsidRPr="00F02C13">
              <w:rPr>
                <w:rFonts w:ascii="Arial" w:hAnsi="Arial" w:cs="Arial"/>
                <w:bCs/>
                <w:sz w:val="24"/>
                <w:szCs w:val="24"/>
              </w:rPr>
              <w:t>tide sea condition, resulted in a longer and more problematic passage than anticipated.  Our port of safe refuge was Cherbourg, which due to the tidal change and increasing south/south west wind conditions proved to be a challenge.</w:t>
            </w:r>
          </w:p>
          <w:p w14:paraId="665EB628" w14:textId="615102EB" w:rsidR="00F02C13" w:rsidRPr="00F02C13" w:rsidRDefault="00000000">
            <w:pPr>
              <w:spacing w:after="120" w:line="240" w:lineRule="auto"/>
              <w:rPr>
                <w:rFonts w:ascii="Arial" w:hAnsi="Arial" w:cs="Arial"/>
                <w:bCs/>
                <w:sz w:val="24"/>
                <w:szCs w:val="24"/>
              </w:rPr>
            </w:pPr>
            <w:r w:rsidRPr="00F02C13">
              <w:rPr>
                <w:rFonts w:ascii="Arial" w:hAnsi="Arial" w:cs="Arial"/>
                <w:b/>
                <w:sz w:val="24"/>
                <w:szCs w:val="24"/>
              </w:rPr>
              <w:t>Club Remarks</w:t>
            </w:r>
            <w:r w:rsidRPr="00F02C13">
              <w:rPr>
                <w:rFonts w:ascii="Arial" w:hAnsi="Arial" w:cs="Arial"/>
                <w:bCs/>
                <w:sz w:val="24"/>
                <w:szCs w:val="24"/>
              </w:rPr>
              <w:t>:</w:t>
            </w:r>
          </w:p>
          <w:p w14:paraId="4A6BC3C7" w14:textId="77777777" w:rsidR="00F02C13" w:rsidRPr="00F02C13" w:rsidRDefault="00F02C13" w:rsidP="00F02C13">
            <w:pPr>
              <w:rPr>
                <w:rFonts w:ascii="Arial" w:hAnsi="Arial" w:cs="Arial"/>
                <w:sz w:val="24"/>
                <w:szCs w:val="24"/>
              </w:rPr>
            </w:pPr>
            <w:r w:rsidRPr="00F02C13">
              <w:rPr>
                <w:rFonts w:ascii="Arial" w:hAnsi="Arial" w:cs="Arial"/>
                <w:i/>
                <w:iCs/>
                <w:sz w:val="24"/>
                <w:szCs w:val="24"/>
              </w:rPr>
              <w:t>Root Cause:</w:t>
            </w:r>
          </w:p>
          <w:p w14:paraId="23427CD7" w14:textId="77777777" w:rsidR="00F02C13" w:rsidRPr="00F02C13" w:rsidRDefault="00F02C13" w:rsidP="00F02C13">
            <w:pPr>
              <w:rPr>
                <w:rFonts w:ascii="Arial" w:hAnsi="Arial" w:cs="Arial"/>
                <w:sz w:val="24"/>
                <w:szCs w:val="24"/>
              </w:rPr>
            </w:pPr>
            <w:r w:rsidRPr="00F02C13">
              <w:rPr>
                <w:rFonts w:ascii="Arial" w:hAnsi="Arial" w:cs="Arial"/>
                <w:sz w:val="24"/>
                <w:szCs w:val="24"/>
              </w:rPr>
              <w:t>The root cause of the incident has correctly been identified as Sea Essay’s poor performance into wind, tide and waves.  This is a result of the flat-bottomed hull design and the small 30hp engine.</w:t>
            </w:r>
          </w:p>
          <w:p w14:paraId="7120DDC0" w14:textId="77777777" w:rsidR="00F02C13" w:rsidRPr="00F02C13" w:rsidRDefault="00F02C13" w:rsidP="00F02C13">
            <w:pPr>
              <w:rPr>
                <w:rFonts w:ascii="Arial" w:hAnsi="Arial" w:cs="Arial"/>
                <w:i/>
                <w:iCs/>
                <w:sz w:val="24"/>
                <w:szCs w:val="24"/>
              </w:rPr>
            </w:pPr>
            <w:r w:rsidRPr="00F02C13">
              <w:rPr>
                <w:rFonts w:ascii="Arial" w:hAnsi="Arial" w:cs="Arial"/>
                <w:i/>
                <w:iCs/>
                <w:sz w:val="24"/>
                <w:szCs w:val="24"/>
              </w:rPr>
              <w:lastRenderedPageBreak/>
              <w:t>Contributory Factors:</w:t>
            </w:r>
          </w:p>
          <w:p w14:paraId="14E80A3C" w14:textId="77777777" w:rsidR="00F02C13" w:rsidRPr="00F02C13" w:rsidRDefault="00F02C13" w:rsidP="00F02C13">
            <w:pPr>
              <w:rPr>
                <w:rFonts w:ascii="Arial" w:hAnsi="Arial" w:cs="Arial"/>
                <w:sz w:val="24"/>
                <w:szCs w:val="24"/>
              </w:rPr>
            </w:pPr>
            <w:r w:rsidRPr="00F02C13">
              <w:rPr>
                <w:rFonts w:ascii="Arial" w:hAnsi="Arial" w:cs="Arial"/>
                <w:sz w:val="24"/>
                <w:szCs w:val="24"/>
              </w:rPr>
              <w:t>While many members of the Club are aware of Sea Essay’s lack of performance against the elements (although the skipper in this instance was not), and try to adjust the plan accordingly, the deployment of the yacht for the summer cruise inescapably puts a degree of pressure on skippers to achieve the planned port for the next leg.  Unseasonable strong winds persisted through much of the deployment window, leaving the skipper searching for an appropriate window.  In the event, the window chosen was sensible, notwithstanding the Met Office and Windy forecasts of a maximum of 25-30 knots westerly to south westerly winds.</w:t>
            </w:r>
          </w:p>
          <w:p w14:paraId="5BCA5F57" w14:textId="77777777" w:rsidR="00F02C13" w:rsidRPr="00F02C13" w:rsidRDefault="00F02C13" w:rsidP="00F02C13">
            <w:pPr>
              <w:rPr>
                <w:rFonts w:ascii="Arial" w:hAnsi="Arial" w:cs="Arial"/>
                <w:sz w:val="24"/>
                <w:szCs w:val="24"/>
              </w:rPr>
            </w:pPr>
            <w:r w:rsidRPr="00F02C13">
              <w:rPr>
                <w:rFonts w:ascii="Arial" w:hAnsi="Arial" w:cs="Arial"/>
                <w:sz w:val="24"/>
                <w:szCs w:val="24"/>
              </w:rPr>
              <w:t>However, the selected route and timing were not optimal for the wind and tide conditions on 2/3 June.  With the forecast winds, starting from Gosport it was always going to be challenging to achieve Cherbourg, never mind the original destination of Alderney.  Planning the cross-Channel leg to start some 21 nautical miles further west (distance from off Bembridge to off The Needles) would have been preferable.  In addition, the tidal stream timings (westbound from 0100 to 0630, eastbound from 0630-1320, westbound from 1320 to 1850, eastbound to 0130) meant that a night start to try to gain two westbound tides, and the resultant lee bowing effect, and only one eastbound (rather than the opposite, which was what happened) might well have worked much better for a route from Yarmouth to Cherbourg.</w:t>
            </w:r>
          </w:p>
          <w:p w14:paraId="26B7AFA8" w14:textId="77777777" w:rsidR="00F02C13" w:rsidRPr="00F02C13" w:rsidRDefault="00F02C13" w:rsidP="00F02C13">
            <w:pPr>
              <w:rPr>
                <w:rFonts w:ascii="Arial" w:hAnsi="Arial" w:cs="Arial"/>
                <w:sz w:val="24"/>
                <w:szCs w:val="24"/>
              </w:rPr>
            </w:pPr>
            <w:r w:rsidRPr="00F02C13">
              <w:rPr>
                <w:rFonts w:ascii="Arial" w:hAnsi="Arial" w:cs="Arial"/>
                <w:sz w:val="24"/>
                <w:szCs w:val="24"/>
              </w:rPr>
              <w:t>The problems of finding a safe alternate east of the Cherbourg peninsula are acknowledged.  Had the yacht made for the reasonably sheltered (from the west) anchorage off St-Vaast-la-Hougue, they would have been stuck either at anchor, or more likely in St-Vaast itself, for a few days as the westerly wind did not abate for some time.</w:t>
            </w:r>
          </w:p>
          <w:p w14:paraId="422D5E19" w14:textId="663983FE" w:rsidR="003D5B90" w:rsidRPr="00F02C13" w:rsidRDefault="00F02C13" w:rsidP="00F02C13">
            <w:pPr>
              <w:rPr>
                <w:rFonts w:ascii="Arial" w:hAnsi="Arial" w:cs="Arial"/>
                <w:sz w:val="24"/>
                <w:szCs w:val="24"/>
              </w:rPr>
            </w:pPr>
            <w:r w:rsidRPr="00F02C13">
              <w:rPr>
                <w:rFonts w:ascii="Arial" w:hAnsi="Arial" w:cs="Arial"/>
                <w:sz w:val="24"/>
                <w:szCs w:val="24"/>
              </w:rPr>
              <w:t>Although not a contributary factor, it was noted that the log book record was thin, lacking full details of forecast weather and actual conditions every hour.</w:t>
            </w:r>
          </w:p>
        </w:tc>
      </w:tr>
      <w:tr w:rsidR="003D5B90" w14:paraId="191EE8D0" w14:textId="77777777">
        <w:trPr>
          <w:trHeight w:val="851"/>
        </w:trPr>
        <w:tc>
          <w:tcPr>
            <w:tcW w:w="10342" w:type="dxa"/>
            <w:gridSpan w:val="4"/>
          </w:tcPr>
          <w:p w14:paraId="7B2B6828" w14:textId="77777777" w:rsidR="003D5B90" w:rsidRDefault="00000000">
            <w:pPr>
              <w:spacing w:after="120" w:line="240" w:lineRule="auto"/>
              <w:rPr>
                <w:rFonts w:ascii="Arial" w:hAnsi="Arial" w:cs="Arial"/>
                <w:bCs/>
                <w:sz w:val="24"/>
                <w:szCs w:val="24"/>
              </w:rPr>
            </w:pPr>
            <w:r>
              <w:rPr>
                <w:rFonts w:ascii="Arial" w:hAnsi="Arial" w:cs="Arial"/>
                <w:b/>
                <w:sz w:val="24"/>
                <w:szCs w:val="24"/>
                <w:u w:val="single"/>
              </w:rPr>
              <w:lastRenderedPageBreak/>
              <w:t>Sea Essay Crew Injuries:</w:t>
            </w:r>
          </w:p>
          <w:p w14:paraId="4B47B606" w14:textId="77777777" w:rsidR="003D5B90" w:rsidRDefault="00000000">
            <w:pPr>
              <w:spacing w:after="120" w:line="240" w:lineRule="auto"/>
              <w:rPr>
                <w:rFonts w:ascii="Arial" w:hAnsi="Arial" w:cs="Arial"/>
                <w:bCs/>
                <w:sz w:val="24"/>
                <w:szCs w:val="24"/>
              </w:rPr>
            </w:pPr>
            <w:r>
              <w:rPr>
                <w:rFonts w:ascii="Arial" w:hAnsi="Arial" w:cs="Arial"/>
                <w:bCs/>
                <w:sz w:val="24"/>
                <w:szCs w:val="24"/>
              </w:rPr>
              <w:t>As outlined in narrative and shown in photos.</w:t>
            </w:r>
          </w:p>
        </w:tc>
      </w:tr>
      <w:tr w:rsidR="003D5B90" w14:paraId="064796E6" w14:textId="77777777">
        <w:trPr>
          <w:trHeight w:val="851"/>
        </w:trPr>
        <w:tc>
          <w:tcPr>
            <w:tcW w:w="10342" w:type="dxa"/>
            <w:gridSpan w:val="4"/>
          </w:tcPr>
          <w:p w14:paraId="51D624DD" w14:textId="77777777" w:rsidR="003D5B90" w:rsidRDefault="00000000">
            <w:pPr>
              <w:spacing w:after="120" w:line="240" w:lineRule="auto"/>
              <w:rPr>
                <w:rFonts w:ascii="Arial" w:hAnsi="Arial" w:cs="Arial"/>
                <w:bCs/>
                <w:sz w:val="24"/>
                <w:szCs w:val="24"/>
              </w:rPr>
            </w:pPr>
            <w:r>
              <w:rPr>
                <w:rFonts w:ascii="Arial" w:hAnsi="Arial" w:cs="Arial"/>
                <w:b/>
                <w:sz w:val="24"/>
                <w:szCs w:val="24"/>
                <w:u w:val="single"/>
              </w:rPr>
              <w:t>Other Vessel Crew Injuries:</w:t>
            </w:r>
          </w:p>
          <w:p w14:paraId="1F51200F" w14:textId="77777777" w:rsidR="003D5B90" w:rsidRDefault="00000000">
            <w:pPr>
              <w:spacing w:after="120" w:line="240" w:lineRule="auto"/>
              <w:rPr>
                <w:rFonts w:ascii="Arial" w:hAnsi="Arial" w:cs="Arial"/>
                <w:bCs/>
                <w:sz w:val="24"/>
                <w:szCs w:val="24"/>
              </w:rPr>
            </w:pPr>
            <w:r>
              <w:rPr>
                <w:rFonts w:ascii="Arial" w:hAnsi="Arial" w:cs="Arial"/>
                <w:bCs/>
                <w:sz w:val="24"/>
                <w:szCs w:val="24"/>
              </w:rPr>
              <w:t>N/A</w:t>
            </w:r>
          </w:p>
        </w:tc>
      </w:tr>
      <w:tr w:rsidR="003D5B90" w14:paraId="777650CA" w14:textId="77777777">
        <w:trPr>
          <w:trHeight w:val="851"/>
        </w:trPr>
        <w:tc>
          <w:tcPr>
            <w:tcW w:w="10342" w:type="dxa"/>
            <w:gridSpan w:val="4"/>
          </w:tcPr>
          <w:p w14:paraId="0374B8EB" w14:textId="77777777" w:rsidR="003D5B90" w:rsidRDefault="00000000">
            <w:pPr>
              <w:spacing w:after="120" w:line="240" w:lineRule="auto"/>
              <w:rPr>
                <w:rFonts w:ascii="Arial" w:hAnsi="Arial" w:cs="Arial"/>
                <w:bCs/>
                <w:sz w:val="24"/>
                <w:szCs w:val="24"/>
              </w:rPr>
            </w:pPr>
            <w:r>
              <w:rPr>
                <w:rFonts w:ascii="Arial" w:hAnsi="Arial" w:cs="Arial"/>
                <w:b/>
                <w:sz w:val="24"/>
                <w:szCs w:val="24"/>
                <w:u w:val="single"/>
              </w:rPr>
              <w:t>Damage Suffered to Sea Essay:</w:t>
            </w:r>
          </w:p>
          <w:p w14:paraId="2FE6CE2A" w14:textId="77777777" w:rsidR="003D5B90" w:rsidRDefault="00000000">
            <w:pPr>
              <w:spacing w:after="120" w:line="240" w:lineRule="auto"/>
            </w:pPr>
            <w:r>
              <w:rPr>
                <w:rFonts w:ascii="Arial" w:hAnsi="Arial" w:cs="Arial"/>
                <w:bCs/>
                <w:sz w:val="24"/>
                <w:szCs w:val="24"/>
              </w:rPr>
              <w:t>1. With 3rd reef in, 2 cars lost their mast track connections - the shock cord connections failed.</w:t>
            </w:r>
          </w:p>
          <w:p w14:paraId="447FDCFA" w14:textId="464A71DC" w:rsidR="003D5B90" w:rsidRDefault="00000000">
            <w:pPr>
              <w:spacing w:after="120" w:line="240" w:lineRule="auto"/>
            </w:pPr>
            <w:r>
              <w:rPr>
                <w:rFonts w:ascii="Arial" w:hAnsi="Arial" w:cs="Arial"/>
                <w:bCs/>
                <w:sz w:val="24"/>
                <w:szCs w:val="24"/>
              </w:rPr>
              <w:t>All sail connection to mast repaired and tested at sea, cost absorbed by crew. Two shock cord connection</w:t>
            </w:r>
            <w:r w:rsidR="00A158BC">
              <w:rPr>
                <w:rFonts w:ascii="Arial" w:hAnsi="Arial" w:cs="Arial"/>
                <w:bCs/>
                <w:sz w:val="24"/>
                <w:szCs w:val="24"/>
              </w:rPr>
              <w:t>s</w:t>
            </w:r>
            <w:r>
              <w:rPr>
                <w:rFonts w:ascii="Arial" w:hAnsi="Arial" w:cs="Arial"/>
                <w:bCs/>
                <w:sz w:val="24"/>
                <w:szCs w:val="24"/>
              </w:rPr>
              <w:t xml:space="preserve"> left in situ – maintenance issue.</w:t>
            </w:r>
          </w:p>
          <w:p w14:paraId="784D33BD" w14:textId="77777777" w:rsidR="003D5B90" w:rsidRDefault="00000000">
            <w:pPr>
              <w:spacing w:after="120" w:line="240" w:lineRule="auto"/>
            </w:pPr>
            <w:r>
              <w:rPr>
                <w:rFonts w:ascii="Arial" w:hAnsi="Arial" w:cs="Arial"/>
                <w:bCs/>
                <w:sz w:val="24"/>
                <w:szCs w:val="24"/>
              </w:rPr>
              <w:t>2. Chart table shelf broke away – poor design – safety issue</w:t>
            </w:r>
          </w:p>
          <w:p w14:paraId="44C6E075" w14:textId="77777777" w:rsidR="003D5B90" w:rsidRDefault="00000000">
            <w:pPr>
              <w:spacing w:after="120" w:line="240" w:lineRule="auto"/>
            </w:pPr>
            <w:r>
              <w:rPr>
                <w:rFonts w:ascii="Arial" w:hAnsi="Arial" w:cs="Arial"/>
                <w:bCs/>
                <w:sz w:val="24"/>
                <w:szCs w:val="24"/>
              </w:rPr>
              <w:t>3. Anchor lid flew open, has a damaged hinge – existing problem but now repaired.</w:t>
            </w:r>
          </w:p>
          <w:p w14:paraId="1C9DB9A7" w14:textId="77777777" w:rsidR="003D5B90" w:rsidRDefault="00000000">
            <w:pPr>
              <w:spacing w:after="120" w:line="240" w:lineRule="auto"/>
            </w:pPr>
            <w:r>
              <w:rPr>
                <w:rFonts w:ascii="Arial" w:hAnsi="Arial" w:cs="Arial"/>
                <w:bCs/>
                <w:sz w:val="24"/>
                <w:szCs w:val="24"/>
              </w:rPr>
              <w:t xml:space="preserve">4. Starboard side lazy jack broke near second spreader – worn rigging. - repaired </w:t>
            </w:r>
          </w:p>
          <w:p w14:paraId="69E80AA4" w14:textId="77777777" w:rsidR="003D5B90" w:rsidRDefault="00000000">
            <w:pPr>
              <w:spacing w:after="120" w:line="240" w:lineRule="auto"/>
            </w:pPr>
            <w:r>
              <w:rPr>
                <w:rFonts w:ascii="Arial" w:hAnsi="Arial" w:cs="Arial"/>
                <w:bCs/>
                <w:sz w:val="24"/>
                <w:szCs w:val="24"/>
              </w:rPr>
              <w:t>5. The engine mounting oil leakage – maintenance issue</w:t>
            </w:r>
          </w:p>
          <w:p w14:paraId="05ED20A8" w14:textId="2623C1DC" w:rsidR="003D5B90" w:rsidRDefault="00000000">
            <w:pPr>
              <w:spacing w:after="120" w:line="240" w:lineRule="auto"/>
            </w:pPr>
            <w:r>
              <w:rPr>
                <w:rFonts w:ascii="Arial" w:hAnsi="Arial" w:cs="Arial"/>
                <w:bCs/>
                <w:sz w:val="24"/>
                <w:szCs w:val="24"/>
              </w:rPr>
              <w:t>6. Port side cabin storage draw</w:t>
            </w:r>
            <w:r w:rsidR="00E130EF">
              <w:rPr>
                <w:rFonts w:ascii="Arial" w:hAnsi="Arial" w:cs="Arial"/>
                <w:bCs/>
                <w:sz w:val="24"/>
                <w:szCs w:val="24"/>
              </w:rPr>
              <w:t>er</w:t>
            </w:r>
            <w:r>
              <w:rPr>
                <w:rFonts w:ascii="Arial" w:hAnsi="Arial" w:cs="Arial"/>
                <w:bCs/>
                <w:sz w:val="24"/>
                <w:szCs w:val="24"/>
              </w:rPr>
              <w:t xml:space="preserve"> - maintenance issue</w:t>
            </w:r>
          </w:p>
          <w:p w14:paraId="750A6FCC" w14:textId="77777777" w:rsidR="003D5B90" w:rsidRDefault="00000000">
            <w:pPr>
              <w:spacing w:after="120" w:line="240" w:lineRule="auto"/>
            </w:pPr>
            <w:r>
              <w:rPr>
                <w:rFonts w:ascii="Arial" w:hAnsi="Arial" w:cs="Arial"/>
                <w:bCs/>
                <w:sz w:val="24"/>
                <w:szCs w:val="24"/>
              </w:rPr>
              <w:t>7. Raymarine screen latch poor at sea, flew open, head impact to navigator. Safety issue</w:t>
            </w:r>
          </w:p>
          <w:p w14:paraId="579B2F66" w14:textId="1A08054B" w:rsidR="003D5B90" w:rsidRPr="00F02C13" w:rsidRDefault="00000000">
            <w:pPr>
              <w:spacing w:after="120" w:line="240" w:lineRule="auto"/>
            </w:pPr>
            <w:r>
              <w:rPr>
                <w:rFonts w:ascii="Arial" w:hAnsi="Arial" w:cs="Arial"/>
                <w:bCs/>
                <w:sz w:val="24"/>
                <w:szCs w:val="24"/>
              </w:rPr>
              <w:t>8. The end tail piece of the sail cover zip has shredded – existing problem – apparently.</w:t>
            </w:r>
          </w:p>
        </w:tc>
      </w:tr>
      <w:tr w:rsidR="003D5B90" w14:paraId="4D5D89BC" w14:textId="77777777">
        <w:trPr>
          <w:trHeight w:val="851"/>
        </w:trPr>
        <w:tc>
          <w:tcPr>
            <w:tcW w:w="10342" w:type="dxa"/>
            <w:gridSpan w:val="4"/>
          </w:tcPr>
          <w:p w14:paraId="11065570" w14:textId="77777777" w:rsidR="003D5B90" w:rsidRDefault="00000000">
            <w:pPr>
              <w:spacing w:after="120" w:line="240" w:lineRule="auto"/>
              <w:rPr>
                <w:rFonts w:ascii="Arial" w:hAnsi="Arial" w:cs="Arial"/>
                <w:b/>
                <w:sz w:val="24"/>
                <w:szCs w:val="24"/>
                <w:u w:val="single"/>
              </w:rPr>
            </w:pPr>
            <w:r>
              <w:rPr>
                <w:rFonts w:ascii="Arial" w:hAnsi="Arial" w:cs="Arial"/>
                <w:b/>
                <w:sz w:val="24"/>
                <w:szCs w:val="24"/>
                <w:u w:val="single"/>
              </w:rPr>
              <w:lastRenderedPageBreak/>
              <w:t>Damage to Other Vessel(s):</w:t>
            </w:r>
            <w:r>
              <w:rPr>
                <w:rFonts w:ascii="Arial" w:hAnsi="Arial" w:cs="Arial"/>
                <w:bCs/>
                <w:sz w:val="24"/>
                <w:szCs w:val="24"/>
              </w:rPr>
              <w:t xml:space="preserve"> </w:t>
            </w:r>
          </w:p>
          <w:p w14:paraId="3B086D80" w14:textId="77777777" w:rsidR="003D5B90" w:rsidRDefault="00000000">
            <w:pPr>
              <w:spacing w:after="120" w:line="240" w:lineRule="auto"/>
              <w:rPr>
                <w:rFonts w:ascii="Arial" w:hAnsi="Arial" w:cs="Arial"/>
                <w:bCs/>
                <w:sz w:val="24"/>
                <w:szCs w:val="24"/>
              </w:rPr>
            </w:pPr>
            <w:r>
              <w:rPr>
                <w:rFonts w:ascii="Arial" w:hAnsi="Arial" w:cs="Arial"/>
                <w:bCs/>
                <w:sz w:val="24"/>
                <w:szCs w:val="24"/>
              </w:rPr>
              <w:t>N/A</w:t>
            </w:r>
          </w:p>
        </w:tc>
      </w:tr>
      <w:tr w:rsidR="003D5B90" w14:paraId="3BFEE1D3" w14:textId="77777777">
        <w:trPr>
          <w:trHeight w:val="2835"/>
        </w:trPr>
        <w:tc>
          <w:tcPr>
            <w:tcW w:w="10342" w:type="dxa"/>
            <w:gridSpan w:val="4"/>
          </w:tcPr>
          <w:p w14:paraId="1879E105" w14:textId="77777777" w:rsidR="003D5B90" w:rsidRDefault="00000000">
            <w:pPr>
              <w:spacing w:after="120" w:line="240" w:lineRule="auto"/>
              <w:rPr>
                <w:rFonts w:ascii="Arial" w:hAnsi="Arial" w:cs="Arial"/>
                <w:bCs/>
                <w:sz w:val="24"/>
                <w:szCs w:val="24"/>
              </w:rPr>
            </w:pPr>
            <w:r>
              <w:rPr>
                <w:rFonts w:ascii="Arial" w:hAnsi="Arial" w:cs="Arial"/>
                <w:b/>
                <w:sz w:val="24"/>
                <w:szCs w:val="24"/>
                <w:u w:val="single"/>
              </w:rPr>
              <w:t>Actions recommended to prevent similar occurrences:</w:t>
            </w:r>
            <w:r>
              <w:rPr>
                <w:rFonts w:ascii="Arial" w:hAnsi="Arial" w:cs="Arial"/>
                <w:bCs/>
                <w:sz w:val="24"/>
                <w:szCs w:val="24"/>
              </w:rPr>
              <w:t xml:space="preserve"> </w:t>
            </w:r>
          </w:p>
          <w:p w14:paraId="16BA29A0" w14:textId="77777777" w:rsidR="003D5B90" w:rsidRDefault="00000000">
            <w:pPr>
              <w:spacing w:after="120" w:line="240" w:lineRule="auto"/>
              <w:rPr>
                <w:rFonts w:ascii="Arial" w:hAnsi="Arial" w:cs="Arial"/>
                <w:color w:val="000000"/>
                <w:sz w:val="18"/>
                <w:szCs w:val="18"/>
              </w:rPr>
            </w:pPr>
            <w:r>
              <w:rPr>
                <w:rFonts w:ascii="Arial" w:hAnsi="Arial" w:cs="Arial"/>
                <w:color w:val="000000"/>
                <w:sz w:val="20"/>
                <w:szCs w:val="20"/>
              </w:rPr>
              <w:t>e.g. Passage Plan and Crew Briefing? Follow a chart/plotter? Keep a proper watch? Monitor Depth displays? Allocation of duties?</w:t>
            </w:r>
          </w:p>
          <w:p w14:paraId="57C0C9BC" w14:textId="77777777" w:rsidR="00F02C13" w:rsidRDefault="00000000">
            <w:pPr>
              <w:rPr>
                <w:rFonts w:ascii="Arial" w:hAnsi="Arial" w:cs="Arial"/>
                <w:sz w:val="24"/>
                <w:szCs w:val="24"/>
              </w:rPr>
            </w:pPr>
            <w:r w:rsidRPr="00F02C13">
              <w:rPr>
                <w:rFonts w:ascii="Arial" w:hAnsi="Arial" w:cs="Arial"/>
                <w:b/>
                <w:bCs/>
                <w:sz w:val="24"/>
                <w:szCs w:val="24"/>
              </w:rPr>
              <w:t>Skipper Remarks</w:t>
            </w:r>
            <w:r>
              <w:rPr>
                <w:rFonts w:ascii="Arial" w:hAnsi="Arial" w:cs="Arial"/>
                <w:sz w:val="24"/>
                <w:szCs w:val="24"/>
              </w:rPr>
              <w:t>:</w:t>
            </w:r>
          </w:p>
          <w:p w14:paraId="4C26067E" w14:textId="47A67419" w:rsidR="003D5B90" w:rsidRDefault="00000000">
            <w:r>
              <w:rPr>
                <w:rFonts w:ascii="Arial" w:hAnsi="Arial" w:cs="Arial"/>
                <w:sz w:val="24"/>
                <w:szCs w:val="24"/>
              </w:rPr>
              <w:t>The sail connections to the mast should not have been shock cord. The cabin draw</w:t>
            </w:r>
            <w:r w:rsidR="00A158BC">
              <w:rPr>
                <w:rFonts w:ascii="Arial" w:hAnsi="Arial" w:cs="Arial"/>
                <w:sz w:val="24"/>
                <w:szCs w:val="24"/>
              </w:rPr>
              <w:t>er</w:t>
            </w:r>
            <w:r>
              <w:rPr>
                <w:rFonts w:ascii="Arial" w:hAnsi="Arial" w:cs="Arial"/>
                <w:sz w:val="24"/>
                <w:szCs w:val="24"/>
              </w:rPr>
              <w:t xml:space="preserve"> should not be overloaded. The Raymarine door catch needs to be enhanced. The 3</w:t>
            </w:r>
            <w:r>
              <w:rPr>
                <w:rFonts w:ascii="Arial" w:hAnsi="Arial" w:cs="Arial"/>
                <w:sz w:val="24"/>
                <w:szCs w:val="24"/>
                <w:vertAlign w:val="superscript"/>
              </w:rPr>
              <w:t>rd</w:t>
            </w:r>
            <w:r>
              <w:rPr>
                <w:rFonts w:ascii="Arial" w:hAnsi="Arial" w:cs="Arial"/>
                <w:sz w:val="24"/>
                <w:szCs w:val="24"/>
              </w:rPr>
              <w:t xml:space="preserve"> reef sail tack needs to be replaced with an easier method of securing at sea. Snagging of the anchor locker should have been undertaken by the manufacturer. My </w:t>
            </w:r>
            <w:proofErr w:type="spellStart"/>
            <w:r>
              <w:rPr>
                <w:rFonts w:ascii="Arial" w:hAnsi="Arial" w:cs="Arial"/>
                <w:sz w:val="24"/>
                <w:szCs w:val="24"/>
              </w:rPr>
              <w:t>Westerley</w:t>
            </w:r>
            <w:proofErr w:type="spellEnd"/>
            <w:r>
              <w:rPr>
                <w:rFonts w:ascii="Arial" w:hAnsi="Arial" w:cs="Arial"/>
                <w:sz w:val="24"/>
                <w:szCs w:val="24"/>
              </w:rPr>
              <w:t xml:space="preserve"> Storm 33 would have completed this passage well within 18hours, Freyja of Orwell would have done it even quicker, so without beating about the bush, had I know</w:t>
            </w:r>
            <w:r w:rsidR="00A158BC">
              <w:rPr>
                <w:rFonts w:ascii="Arial" w:hAnsi="Arial" w:cs="Arial"/>
                <w:sz w:val="24"/>
                <w:szCs w:val="24"/>
              </w:rPr>
              <w:t>n</w:t>
            </w:r>
            <w:r>
              <w:rPr>
                <w:rFonts w:ascii="Arial" w:hAnsi="Arial" w:cs="Arial"/>
                <w:sz w:val="24"/>
                <w:szCs w:val="24"/>
              </w:rPr>
              <w:t xml:space="preserve"> how painfully Sea</w:t>
            </w:r>
            <w:r w:rsidR="00A158BC">
              <w:rPr>
                <w:rFonts w:ascii="Arial" w:hAnsi="Arial" w:cs="Arial"/>
                <w:sz w:val="24"/>
                <w:szCs w:val="24"/>
              </w:rPr>
              <w:t xml:space="preserve"> </w:t>
            </w:r>
            <w:r>
              <w:rPr>
                <w:rFonts w:ascii="Arial" w:hAnsi="Arial" w:cs="Arial"/>
                <w:sz w:val="24"/>
                <w:szCs w:val="24"/>
              </w:rPr>
              <w:t xml:space="preserve">Essay performs to windward maybe I should have cancelled the whole charter. </w:t>
            </w:r>
            <w:r w:rsidR="00A158BC">
              <w:rPr>
                <w:rFonts w:ascii="Arial" w:hAnsi="Arial" w:cs="Arial"/>
                <w:sz w:val="24"/>
                <w:szCs w:val="24"/>
              </w:rPr>
              <w:t xml:space="preserve"> </w:t>
            </w:r>
            <w:r>
              <w:rPr>
                <w:rFonts w:ascii="Arial" w:hAnsi="Arial" w:cs="Arial"/>
                <w:sz w:val="24"/>
                <w:szCs w:val="24"/>
              </w:rPr>
              <w:t>Several CSD members have now told me that would have been sensible and acceptable! Are they right?</w:t>
            </w:r>
          </w:p>
          <w:p w14:paraId="69D3E304" w14:textId="77777777" w:rsidR="003D5B90" w:rsidRPr="00F02C13" w:rsidRDefault="00000000">
            <w:pPr>
              <w:rPr>
                <w:rFonts w:ascii="Arial" w:hAnsi="Arial" w:cs="Arial"/>
                <w:sz w:val="24"/>
                <w:szCs w:val="24"/>
              </w:rPr>
            </w:pPr>
            <w:r w:rsidRPr="00F02C13">
              <w:rPr>
                <w:rFonts w:ascii="Arial" w:hAnsi="Arial" w:cs="Arial"/>
                <w:b/>
                <w:bCs/>
                <w:sz w:val="24"/>
                <w:szCs w:val="24"/>
              </w:rPr>
              <w:t>Club Remarks</w:t>
            </w:r>
            <w:r>
              <w:rPr>
                <w:rFonts w:ascii="Arial" w:hAnsi="Arial" w:cs="Arial"/>
                <w:sz w:val="24"/>
                <w:szCs w:val="24"/>
              </w:rPr>
              <w:t>:</w:t>
            </w:r>
          </w:p>
          <w:p w14:paraId="03D20522" w14:textId="5A61E177" w:rsidR="00F02C13" w:rsidRPr="00F02C13" w:rsidRDefault="00F02C13" w:rsidP="00F02C13">
            <w:pPr>
              <w:rPr>
                <w:rFonts w:ascii="Arial" w:hAnsi="Arial" w:cs="Arial"/>
                <w:sz w:val="24"/>
                <w:szCs w:val="24"/>
              </w:rPr>
            </w:pPr>
            <w:r w:rsidRPr="00F02C13">
              <w:rPr>
                <w:rFonts w:ascii="Arial" w:hAnsi="Arial" w:cs="Arial"/>
                <w:sz w:val="24"/>
                <w:szCs w:val="24"/>
              </w:rPr>
              <w:t xml:space="preserve">The key question is whether the Club should make greater allowance for Sea Essay’s known deficiencies when planning the summer cruise?  A longer period, usually 10 days, is allocated for deployments in recognition of the need to allow for waiting for a weather window, but this does not guarantee that there will be ideal conditions within the longer period allocated.  It needs to be made clearer to skippers, including by wide publicity of this report, that deployments should not be attempted in adverse conditions.  This does beg the question of how such conditions should be defined.  This skipper was faced with conditions that, although testing, many yachts could have coped with.  The Club should </w:t>
            </w:r>
            <w:r w:rsidR="008F4891">
              <w:rPr>
                <w:rFonts w:ascii="Arial" w:hAnsi="Arial" w:cs="Arial"/>
                <w:sz w:val="24"/>
                <w:szCs w:val="24"/>
              </w:rPr>
              <w:t>publish</w:t>
            </w:r>
            <w:r w:rsidRPr="00F02C13">
              <w:rPr>
                <w:rFonts w:ascii="Arial" w:hAnsi="Arial" w:cs="Arial"/>
                <w:sz w:val="24"/>
                <w:szCs w:val="24"/>
              </w:rPr>
              <w:t xml:space="preserve"> guidance to skippers for deployments, including delaying or turning back if conditions are forecast or found to be too adverse.  The passage plan should have all possible alternate destinations, including the port of departure.</w:t>
            </w:r>
          </w:p>
          <w:p w14:paraId="5E5C172D" w14:textId="77777777" w:rsidR="00F02C13" w:rsidRPr="00F02C13" w:rsidRDefault="00F02C13" w:rsidP="00F02C13">
            <w:pPr>
              <w:rPr>
                <w:rFonts w:ascii="Arial" w:hAnsi="Arial" w:cs="Arial"/>
                <w:sz w:val="24"/>
                <w:szCs w:val="24"/>
              </w:rPr>
            </w:pPr>
            <w:r w:rsidRPr="00F02C13">
              <w:rPr>
                <w:rFonts w:ascii="Arial" w:hAnsi="Arial" w:cs="Arial"/>
                <w:sz w:val="24"/>
                <w:szCs w:val="24"/>
              </w:rPr>
              <w:t>In terms of analysis of the two injuries and the multiple breakages, the skipper has helpfully provided a full list of problems and potential remedial actions. It was fortunate, in particular, that the injuries proved relatively minor, but the potential for more serious outcomes was there both for the injuries and for the damages.  The yacht husband should consider what remedies are possible for each of the problems identified.</w:t>
            </w:r>
          </w:p>
          <w:p w14:paraId="559E7BC4" w14:textId="26EEFA82" w:rsidR="003D5B90" w:rsidRDefault="00F02C13" w:rsidP="00F02C13">
            <w:pPr>
              <w:rPr>
                <w:rFonts w:ascii="Arial" w:hAnsi="Arial" w:cs="Arial"/>
                <w:b/>
                <w:sz w:val="24"/>
                <w:szCs w:val="24"/>
              </w:rPr>
            </w:pPr>
            <w:r w:rsidRPr="00F02C13">
              <w:rPr>
                <w:rFonts w:ascii="Arial" w:hAnsi="Arial" w:cs="Arial"/>
                <w:sz w:val="24"/>
                <w:szCs w:val="24"/>
              </w:rPr>
              <w:t>Finally, all skippers are reminded that they are required to keep the log book fully up-to-date, with all relevant information recorded.</w:t>
            </w:r>
          </w:p>
        </w:tc>
      </w:tr>
    </w:tbl>
    <w:p w14:paraId="3C2A35DE" w14:textId="77777777" w:rsidR="003D5B90" w:rsidRDefault="003D5B90">
      <w:pPr>
        <w:spacing w:after="120" w:line="240" w:lineRule="auto"/>
      </w:pPr>
    </w:p>
    <w:sectPr w:rsidR="003D5B90">
      <w:headerReference w:type="default" r:id="rId6"/>
      <w:footerReference w:type="default" r:id="rId7"/>
      <w:pgSz w:w="11906" w:h="16838"/>
      <w:pgMar w:top="317" w:right="720" w:bottom="720" w:left="720" w:header="260" w:footer="567"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19168B32" w14:textId="77777777" w:rsidR="000A58A1" w:rsidRDefault="000A58A1">
      <w:pPr>
        <w:spacing w:after="0" w:line="240" w:lineRule="auto"/>
      </w:pPr>
      <w:r>
        <w:separator/>
      </w:r>
    </w:p>
  </w:endnote>
  <w:endnote w:type="continuationSeparator" w:id="0">
    <w:p w14:paraId="7C3BBEF2" w14:textId="77777777" w:rsidR="000A58A1" w:rsidRDefault="000A58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NSimSun">
    <w:panose1 w:val="02010609030101010101"/>
    <w:charset w:val="86"/>
    <w:family w:val="modern"/>
    <w:pitch w:val="fixed"/>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5CB4CAB" w14:textId="0A547133" w:rsidR="003D5B90" w:rsidRDefault="00000000">
    <w:pPr>
      <w:pStyle w:val="Footer"/>
    </w:pPr>
    <w:r>
      <w:fldChar w:fldCharType="begin"/>
    </w:r>
    <w:r>
      <w:instrText>FILENAME</w:instrText>
    </w:r>
    <w:r>
      <w:fldChar w:fldCharType="separate"/>
    </w:r>
    <w:r w:rsidR="00397B7F">
      <w:rPr>
        <w:noProof/>
      </w:rPr>
      <w:t>20260602 CSCSC Incident Report - 26-5 - AL2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503288F" w14:textId="77777777" w:rsidR="000A58A1" w:rsidRDefault="000A58A1">
      <w:pPr>
        <w:spacing w:after="0" w:line="240" w:lineRule="auto"/>
      </w:pPr>
      <w:r>
        <w:separator/>
      </w:r>
    </w:p>
  </w:footnote>
  <w:footnote w:type="continuationSeparator" w:id="0">
    <w:p w14:paraId="0AFA153D" w14:textId="77777777" w:rsidR="000A58A1" w:rsidRDefault="000A58A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1D0FC71" w14:textId="77777777" w:rsidR="003D5B90" w:rsidRDefault="00000000">
    <w:pPr>
      <w:pStyle w:val="Header"/>
      <w:jc w:val="center"/>
      <w:rPr>
        <w:rFonts w:ascii="Arial" w:hAnsi="Arial" w:cs="Arial"/>
        <w:b/>
        <w:bCs/>
        <w:color w:val="0000FF"/>
      </w:rPr>
    </w:pPr>
    <w:r>
      <w:rPr>
        <w:noProof/>
      </w:rPr>
      <w:drawing>
        <wp:inline distT="0" distB="0" distL="0" distR="0" wp14:anchorId="1C760BF5" wp14:editId="77B58520">
          <wp:extent cx="608330" cy="394335"/>
          <wp:effectExtent l="0" t="0" r="0" b="0"/>
          <wp:docPr id="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6"/>
                  <pic:cNvPicPr>
                    <a:picLocks noChangeAspect="1" noChangeArrowheads="1"/>
                  </pic:cNvPicPr>
                </pic:nvPicPr>
                <pic:blipFill>
                  <a:blip r:embed="rId1"/>
                  <a:stretch>
                    <a:fillRect/>
                  </a:stretch>
                </pic:blipFill>
                <pic:spPr bwMode="auto">
                  <a:xfrm>
                    <a:off x="0" y="0"/>
                    <a:ext cx="608330" cy="394335"/>
                  </a:xfrm>
                  <a:prstGeom prst="rect">
                    <a:avLst/>
                  </a:prstGeom>
                </pic:spPr>
              </pic:pic>
            </a:graphicData>
          </a:graphic>
        </wp:inline>
      </w:drawing>
    </w:r>
    <w:r>
      <w:rPr>
        <w:rFonts w:ascii="Arial" w:hAnsi="Arial" w:cs="Arial"/>
        <w:b/>
        <w:bCs/>
        <w:color w:val="0000FF"/>
        <w:sz w:val="24"/>
        <w:szCs w:val="24"/>
      </w:rPr>
      <w:t>Civil Service Channel Sailing Club – Affiliated to the Civil Service Sailing Association</w:t>
    </w:r>
  </w:p>
  <w:p w14:paraId="69712F59" w14:textId="77777777" w:rsidR="003D5B90" w:rsidRDefault="003D5B90">
    <w:pPr>
      <w:pStyle w:val="Header"/>
    </w:pPr>
  </w:p>
</w:hdr>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5B90"/>
    <w:rsid w:val="000A58A1"/>
    <w:rsid w:val="000B43CC"/>
    <w:rsid w:val="00274BFB"/>
    <w:rsid w:val="002A1568"/>
    <w:rsid w:val="002A5113"/>
    <w:rsid w:val="00356830"/>
    <w:rsid w:val="00397B7F"/>
    <w:rsid w:val="003D5B90"/>
    <w:rsid w:val="0050324F"/>
    <w:rsid w:val="00530A03"/>
    <w:rsid w:val="007253CE"/>
    <w:rsid w:val="007B5541"/>
    <w:rsid w:val="008B0100"/>
    <w:rsid w:val="008B16DD"/>
    <w:rsid w:val="008F4891"/>
    <w:rsid w:val="00A158BC"/>
    <w:rsid w:val="00AC42DF"/>
    <w:rsid w:val="00C058C7"/>
    <w:rsid w:val="00C66086"/>
    <w:rsid w:val="00CE6D41"/>
    <w:rsid w:val="00D90CC1"/>
    <w:rsid w:val="00E130EF"/>
    <w:rsid w:val="00E331D3"/>
    <w:rsid w:val="00F02C13"/>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67CF2D"/>
  <w15:docId w15:val="{A78EE0F6-5DA8-4F2E-819E-1400744DB7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Calibri" w:eastAsia="Calibri" w:hAnsi="Calibri" w:cs="Times New Roman"/>
        <w:szCs w:val="22"/>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F0ECA"/>
    <w:pPr>
      <w:spacing w:after="200" w:line="276" w:lineRule="auto"/>
    </w:pPr>
    <w:rPr>
      <w:sz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erChar">
    <w:name w:val="Header Char"/>
    <w:basedOn w:val="DefaultParagraphFont"/>
    <w:link w:val="Header"/>
    <w:uiPriority w:val="99"/>
    <w:qFormat/>
    <w:rsid w:val="0078121C"/>
    <w:rPr>
      <w:lang w:eastAsia="en-US"/>
    </w:rPr>
  </w:style>
  <w:style w:type="character" w:customStyle="1" w:styleId="FooterChar">
    <w:name w:val="Footer Char"/>
    <w:basedOn w:val="DefaultParagraphFont"/>
    <w:link w:val="Footer"/>
    <w:uiPriority w:val="99"/>
    <w:qFormat/>
    <w:rsid w:val="0078121C"/>
    <w:rPr>
      <w:lang w:eastAsia="en-US"/>
    </w:rPr>
  </w:style>
  <w:style w:type="character" w:customStyle="1" w:styleId="BalloonTextChar">
    <w:name w:val="Balloon Text Char"/>
    <w:basedOn w:val="DefaultParagraphFont"/>
    <w:link w:val="BalloonText"/>
    <w:uiPriority w:val="99"/>
    <w:semiHidden/>
    <w:qFormat/>
    <w:rsid w:val="00A165FC"/>
    <w:rPr>
      <w:rFonts w:ascii="Tahoma" w:hAnsi="Tahoma" w:cs="Tahoma"/>
      <w:sz w:val="16"/>
      <w:szCs w:val="16"/>
      <w:lang w:eastAsia="en-US"/>
    </w:rPr>
  </w:style>
  <w:style w:type="paragraph" w:customStyle="1" w:styleId="Heading">
    <w:name w:val="Heading"/>
    <w:basedOn w:val="Normal"/>
    <w:next w:val="BodyText"/>
    <w:qFormat/>
    <w:pPr>
      <w:keepNext/>
      <w:spacing w:before="240" w:after="120"/>
    </w:pPr>
    <w:rPr>
      <w:rFonts w:ascii="Arial" w:eastAsia="Microsoft YaHei" w:hAnsi="Arial" w:cs="Arial"/>
      <w:sz w:val="28"/>
      <w:szCs w:val="28"/>
    </w:rPr>
  </w:style>
  <w:style w:type="paragraph" w:styleId="BodyText">
    <w:name w:val="Body Text"/>
    <w:basedOn w:val="Normal"/>
    <w:pPr>
      <w:spacing w:after="140"/>
    </w:pPr>
  </w:style>
  <w:style w:type="paragraph" w:styleId="List">
    <w:name w:val="List"/>
    <w:basedOn w:val="BodyText"/>
    <w:rPr>
      <w:rFonts w:cs="Arial"/>
    </w:rPr>
  </w:style>
  <w:style w:type="paragraph" w:styleId="Caption">
    <w:name w:val="caption"/>
    <w:basedOn w:val="Normal"/>
    <w:qFormat/>
    <w:pPr>
      <w:suppressLineNumbers/>
      <w:spacing w:before="120" w:after="120"/>
    </w:pPr>
    <w:rPr>
      <w:rFonts w:cs="Arial"/>
      <w:i/>
      <w:iCs/>
      <w:sz w:val="24"/>
      <w:szCs w:val="24"/>
    </w:rPr>
  </w:style>
  <w:style w:type="paragraph" w:customStyle="1" w:styleId="Index">
    <w:name w:val="Index"/>
    <w:basedOn w:val="Normal"/>
    <w:qFormat/>
    <w:pPr>
      <w:suppressLineNumbers/>
    </w:pPr>
    <w:rPr>
      <w:rFonts w:cs="Arial"/>
    </w:rPr>
  </w:style>
  <w:style w:type="paragraph" w:styleId="Header">
    <w:name w:val="header"/>
    <w:basedOn w:val="Normal"/>
    <w:link w:val="HeaderChar"/>
    <w:uiPriority w:val="99"/>
    <w:unhideWhenUsed/>
    <w:rsid w:val="0078121C"/>
    <w:pPr>
      <w:tabs>
        <w:tab w:val="center" w:pos="4513"/>
        <w:tab w:val="right" w:pos="9026"/>
      </w:tabs>
      <w:spacing w:after="0" w:line="240" w:lineRule="auto"/>
    </w:pPr>
  </w:style>
  <w:style w:type="paragraph" w:styleId="Footer">
    <w:name w:val="footer"/>
    <w:basedOn w:val="Normal"/>
    <w:link w:val="FooterChar"/>
    <w:uiPriority w:val="99"/>
    <w:unhideWhenUsed/>
    <w:rsid w:val="0078121C"/>
    <w:pPr>
      <w:tabs>
        <w:tab w:val="center" w:pos="4513"/>
        <w:tab w:val="right" w:pos="9026"/>
      </w:tabs>
      <w:spacing w:after="0" w:line="240" w:lineRule="auto"/>
    </w:pPr>
  </w:style>
  <w:style w:type="paragraph" w:styleId="BalloonText">
    <w:name w:val="Balloon Text"/>
    <w:basedOn w:val="Normal"/>
    <w:link w:val="BalloonTextChar"/>
    <w:uiPriority w:val="99"/>
    <w:semiHidden/>
    <w:unhideWhenUsed/>
    <w:qFormat/>
    <w:rsid w:val="00A165FC"/>
    <w:pPr>
      <w:spacing w:after="0" w:line="240" w:lineRule="auto"/>
    </w:pPr>
    <w:rPr>
      <w:rFonts w:ascii="Tahoma" w:hAnsi="Tahoma" w:cs="Tahoma"/>
      <w:sz w:val="16"/>
      <w:szCs w:val="16"/>
    </w:rPr>
  </w:style>
  <w:style w:type="paragraph" w:styleId="NormalWeb">
    <w:name w:val="Normal (Web)"/>
    <w:basedOn w:val="Normal"/>
    <w:uiPriority w:val="99"/>
    <w:unhideWhenUsed/>
    <w:qFormat/>
    <w:rsid w:val="009F4DB0"/>
    <w:pPr>
      <w:spacing w:beforeAutospacing="1" w:afterAutospacing="1" w:line="240" w:lineRule="auto"/>
    </w:pPr>
    <w:rPr>
      <w:rFonts w:ascii="Times New Roman" w:eastAsia="Times New Roman" w:hAnsi="Times New Roman"/>
      <w:sz w:val="24"/>
      <w:szCs w:val="24"/>
      <w:lang w:eastAsia="en-GB"/>
    </w:rPr>
  </w:style>
  <w:style w:type="paragraph" w:customStyle="1" w:styleId="Standard">
    <w:name w:val="Standard"/>
    <w:qFormat/>
    <w:rsid w:val="004C3674"/>
    <w:pPr>
      <w:suppressAutoHyphens/>
      <w:textAlignment w:val="baseline"/>
    </w:pPr>
    <w:rPr>
      <w:rFonts w:ascii="Times New Roman" w:eastAsia="NSimSun" w:hAnsi="Times New Roman" w:cs="Arial"/>
      <w:kern w:val="2"/>
      <w:sz w:val="24"/>
      <w:szCs w:val="24"/>
      <w:lang w:eastAsia="zh-CN" w:bidi="hi-IN"/>
    </w:rPr>
  </w:style>
  <w:style w:type="table" w:styleId="TableGrid">
    <w:name w:val="Table Grid"/>
    <w:basedOn w:val="TableNormal"/>
    <w:rsid w:val="007812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6</Pages>
  <Words>2289</Words>
  <Characters>13049</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CSD Incident Report</vt:lpstr>
    </vt:vector>
  </TitlesOfParts>
  <Company/>
  <LinksUpToDate>false</LinksUpToDate>
  <CharactersWithSpaces>15308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CSD Incident Report</dc:title>
  <dc:subject/>
  <dc:creator>Colin</dc:creator>
  <dc:description/>
  <cp:lastModifiedBy>Adrian Barnes</cp:lastModifiedBy>
  <cp:revision>2</cp:revision>
  <cp:lastPrinted>2026-07-13T13:36:00Z</cp:lastPrinted>
  <dcterms:created xsi:type="dcterms:W3CDTF">2026-07-24T08:23:00Z</dcterms:created>
  <dcterms:modified xsi:type="dcterms:W3CDTF">2026-07-24T08:23:00Z</dcterms:modified>
  <dc:language>en-GB</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